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199" w:rsidRPr="00640300" w:rsidRDefault="00B91199" w:rsidP="0027167A">
      <w:pPr>
        <w:spacing w:after="0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  <w:r w:rsidRPr="0064030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Рыльский авиационный технический колледж – филиал федерального государственного бюджетного образовательного учреждения высшего образования “ Московского государственного технического университета гражданской авиации”</w:t>
      </w:r>
    </w:p>
    <w:p w:rsidR="00B91199" w:rsidRPr="00640300" w:rsidRDefault="00B91199" w:rsidP="0027167A">
      <w:pPr>
        <w:spacing w:after="0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  <w:r w:rsidRPr="000F7E9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(</w:t>
      </w:r>
      <w:r w:rsidRPr="0064030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МГТУ ГА)</w:t>
      </w:r>
    </w:p>
    <w:p w:rsidR="00B91199" w:rsidRPr="00640300" w:rsidRDefault="00B91199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</w:p>
    <w:p w:rsidR="00B91199" w:rsidRPr="00640300" w:rsidRDefault="00B91199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</w:p>
    <w:p w:rsidR="00B91199" w:rsidRPr="00640300" w:rsidRDefault="00B91199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</w:p>
    <w:p w:rsidR="00B91199" w:rsidRPr="00640300" w:rsidRDefault="00B91199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</w:p>
    <w:p w:rsidR="00B91199" w:rsidRPr="00640300" w:rsidRDefault="00B91199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</w:p>
    <w:p w:rsidR="00B91199" w:rsidRPr="00640300" w:rsidRDefault="00B91199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</w:p>
    <w:p w:rsidR="00B91199" w:rsidRPr="00640300" w:rsidRDefault="00B91199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</w:p>
    <w:p w:rsidR="00B91199" w:rsidRPr="000F7E90" w:rsidRDefault="00F46610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324"/>
          <w:sz w:val="48"/>
          <w:szCs w:val="4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222324"/>
          <w:sz w:val="48"/>
          <w:szCs w:val="48"/>
          <w:shd w:val="clear" w:color="auto" w:fill="FFFFFF"/>
          <w:lang w:eastAsia="ru-RU"/>
        </w:rPr>
        <w:t>Индивидуальный и</w:t>
      </w:r>
      <w:r w:rsidR="000F7E90" w:rsidRPr="000F7E90">
        <w:rPr>
          <w:rFonts w:ascii="Times New Roman" w:eastAsia="Times New Roman" w:hAnsi="Times New Roman" w:cs="Times New Roman"/>
          <w:b/>
          <w:color w:val="222324"/>
          <w:sz w:val="48"/>
          <w:szCs w:val="48"/>
          <w:shd w:val="clear" w:color="auto" w:fill="FFFFFF"/>
          <w:lang w:eastAsia="ru-RU"/>
        </w:rPr>
        <w:t>сследовательский проект</w:t>
      </w:r>
    </w:p>
    <w:p w:rsidR="000F7E90" w:rsidRPr="000F7E90" w:rsidRDefault="000F7E90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48"/>
          <w:szCs w:val="48"/>
          <w:shd w:val="clear" w:color="auto" w:fill="FFFFFF"/>
          <w:lang w:eastAsia="ru-RU"/>
        </w:rPr>
      </w:pPr>
    </w:p>
    <w:p w:rsidR="00B91199" w:rsidRPr="006E687E" w:rsidRDefault="00B91199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</w:pPr>
      <w:r w:rsidRPr="006E687E"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  <w:t>“</w:t>
      </w:r>
      <w:r w:rsidR="00F46610"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  <w:t>Г</w:t>
      </w:r>
      <w:bookmarkStart w:id="0" w:name="_GoBack"/>
      <w:bookmarkEnd w:id="0"/>
      <w:r w:rsidR="00F46610"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  <w:t xml:space="preserve">ород </w:t>
      </w:r>
      <w:r w:rsidRPr="006E687E"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  <w:t>Сочи</w:t>
      </w:r>
      <w:proofErr w:type="gramStart"/>
      <w:r w:rsidRPr="006E687E"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  <w:t xml:space="preserve"> </w:t>
      </w:r>
      <w:r w:rsidR="000F7E90" w:rsidRPr="006E687E"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  <w:t>,</w:t>
      </w:r>
      <w:proofErr w:type="gramEnd"/>
      <w:r w:rsidR="000F7E90" w:rsidRPr="006E687E"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  <w:t xml:space="preserve"> мои родственники и </w:t>
      </w:r>
      <w:r w:rsidRPr="006E687E"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  <w:t xml:space="preserve"> земляки в борьбе с фашизмом</w:t>
      </w:r>
      <w:r w:rsidR="00640300" w:rsidRPr="006E687E">
        <w:rPr>
          <w:rFonts w:ascii="Times New Roman" w:eastAsia="Times New Roman" w:hAnsi="Times New Roman" w:cs="Times New Roman"/>
          <w:b/>
          <w:color w:val="222324"/>
          <w:sz w:val="44"/>
          <w:szCs w:val="44"/>
          <w:shd w:val="clear" w:color="auto" w:fill="FFFFFF"/>
          <w:lang w:eastAsia="ru-RU"/>
        </w:rPr>
        <w:t>”</w:t>
      </w:r>
    </w:p>
    <w:p w:rsidR="00640300" w:rsidRPr="000F7E90" w:rsidRDefault="00640300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22324"/>
          <w:sz w:val="56"/>
          <w:szCs w:val="56"/>
          <w:shd w:val="clear" w:color="auto" w:fill="FFFFFF"/>
          <w:lang w:eastAsia="ru-RU"/>
        </w:rPr>
      </w:pPr>
    </w:p>
    <w:p w:rsidR="00640300" w:rsidRPr="000F7E90" w:rsidRDefault="00640300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56"/>
          <w:szCs w:val="56"/>
          <w:shd w:val="clear" w:color="auto" w:fill="FFFFFF"/>
          <w:lang w:eastAsia="ru-RU"/>
        </w:rPr>
      </w:pPr>
    </w:p>
    <w:p w:rsidR="0027167A" w:rsidRPr="00FB75A1" w:rsidRDefault="0027167A" w:rsidP="0027167A">
      <w:pPr>
        <w:spacing w:after="0" w:line="360" w:lineRule="auto"/>
        <w:ind w:left="43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5A1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Выполнил работу:</w:t>
      </w:r>
    </w:p>
    <w:p w:rsidR="0027167A" w:rsidRPr="00FB75A1" w:rsidRDefault="0027167A" w:rsidP="0027167A">
      <w:pPr>
        <w:spacing w:after="0" w:line="360" w:lineRule="auto"/>
        <w:ind w:left="43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Курсант П19</w:t>
      </w:r>
      <w:r w:rsidRPr="00FB75A1">
        <w:rPr>
          <w:rFonts w:ascii="Times New Roman" w:eastAsia="Times New Roman" w:hAnsi="Times New Roman" w:cs="Times New Roman"/>
          <w:sz w:val="28"/>
          <w:szCs w:val="28"/>
          <w:lang w:eastAsia="ru-RU"/>
        </w:rPr>
        <w:t>1 учебной группы</w:t>
      </w:r>
    </w:p>
    <w:p w:rsidR="0027167A" w:rsidRPr="00FB75A1" w:rsidRDefault="0027167A" w:rsidP="0027167A">
      <w:pPr>
        <w:spacing w:after="0" w:line="360" w:lineRule="auto"/>
        <w:ind w:left="43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Маломужев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Владимирович</w:t>
      </w:r>
    </w:p>
    <w:p w:rsidR="0027167A" w:rsidRPr="00FB75A1" w:rsidRDefault="0027167A" w:rsidP="0027167A">
      <w:pPr>
        <w:spacing w:after="0" w:line="360" w:lineRule="auto"/>
        <w:ind w:left="43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5A1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</w:p>
    <w:p w:rsidR="0027167A" w:rsidRPr="00FB75A1" w:rsidRDefault="0027167A" w:rsidP="0027167A">
      <w:pPr>
        <w:spacing w:after="0" w:line="360" w:lineRule="auto"/>
        <w:ind w:left="439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B75A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Преподаватель.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B75A1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Кандидат исторических наук</w:t>
      </w:r>
    </w:p>
    <w:p w:rsidR="0027167A" w:rsidRPr="00FB75A1" w:rsidRDefault="0027167A" w:rsidP="0027167A">
      <w:pPr>
        <w:spacing w:after="0" w:line="360" w:lineRule="auto"/>
        <w:ind w:left="4395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proofErr w:type="gramStart"/>
      <w:r w:rsidRPr="00FB75A1">
        <w:rPr>
          <w:rFonts w:ascii="Times New Roman" w:eastAsia="Times New Roman" w:hAnsi="Times New Roman" w:cs="Times New Roman"/>
          <w:sz w:val="28"/>
          <w:szCs w:val="28"/>
          <w:lang w:eastAsia="ru-RU"/>
        </w:rPr>
        <w:t>Хороших</w:t>
      </w:r>
      <w:proofErr w:type="gramEnd"/>
      <w:r w:rsidRPr="00FB75A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Владимир Алексеевич</w:t>
      </w:r>
    </w:p>
    <w:p w:rsidR="00640300" w:rsidRPr="00640300" w:rsidRDefault="00640300" w:rsidP="006403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22324"/>
          <w:sz w:val="44"/>
          <w:szCs w:val="44"/>
          <w:shd w:val="clear" w:color="auto" w:fill="FFFFFF"/>
          <w:lang w:eastAsia="ru-RU"/>
        </w:rPr>
      </w:pPr>
    </w:p>
    <w:p w:rsidR="00640300" w:rsidRPr="00640300" w:rsidRDefault="00640300" w:rsidP="0064030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56"/>
          <w:szCs w:val="56"/>
          <w:shd w:val="clear" w:color="auto" w:fill="FFFFFF"/>
          <w:lang w:eastAsia="ru-RU"/>
        </w:rPr>
      </w:pPr>
    </w:p>
    <w:p w:rsidR="00640300" w:rsidRPr="00640300" w:rsidRDefault="00640300" w:rsidP="00640300">
      <w:pPr>
        <w:spacing w:after="0" w:line="240" w:lineRule="auto"/>
        <w:jc w:val="right"/>
        <w:rPr>
          <w:rFonts w:ascii="Times New Roman" w:eastAsia="Times New Roman" w:hAnsi="Times New Roman" w:cs="Times New Roman"/>
          <w:color w:val="222324"/>
          <w:sz w:val="44"/>
          <w:szCs w:val="44"/>
          <w:shd w:val="clear" w:color="auto" w:fill="FFFFFF"/>
          <w:lang w:eastAsia="ru-RU"/>
        </w:rPr>
      </w:pPr>
    </w:p>
    <w:p w:rsidR="00640300" w:rsidRPr="00640300" w:rsidRDefault="00640300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56"/>
          <w:szCs w:val="56"/>
          <w:shd w:val="clear" w:color="auto" w:fill="FFFFFF"/>
          <w:lang w:eastAsia="ru-RU"/>
        </w:rPr>
      </w:pPr>
      <w:r w:rsidRPr="00640300">
        <w:rPr>
          <w:rFonts w:ascii="Times New Roman" w:eastAsia="Times New Roman" w:hAnsi="Times New Roman" w:cs="Times New Roman"/>
          <w:color w:val="222324"/>
          <w:sz w:val="56"/>
          <w:szCs w:val="56"/>
          <w:shd w:val="clear" w:color="auto" w:fill="FFFFFF"/>
          <w:lang w:eastAsia="ru-RU"/>
        </w:rPr>
        <w:t xml:space="preserve">  </w:t>
      </w:r>
    </w:p>
    <w:p w:rsidR="00B91199" w:rsidRPr="00640300" w:rsidRDefault="00640300" w:rsidP="009B080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  <w:r w:rsidRPr="0064030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г</w:t>
      </w:r>
      <w:proofErr w:type="gramStart"/>
      <w:r w:rsidRPr="0064030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.Р</w:t>
      </w:r>
      <w:proofErr w:type="gramEnd"/>
      <w:r w:rsidRPr="0064030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ыльск 2020г.</w:t>
      </w:r>
    </w:p>
    <w:p w:rsidR="00B91199" w:rsidRDefault="00B91199" w:rsidP="009B080E">
      <w:pPr>
        <w:spacing w:after="0" w:line="240" w:lineRule="auto"/>
        <w:jc w:val="center"/>
        <w:rPr>
          <w:rFonts w:ascii="Roboto" w:eastAsia="Times New Roman" w:hAnsi="Roboto" w:cs="Times New Roman"/>
          <w:color w:val="222324"/>
          <w:sz w:val="56"/>
          <w:szCs w:val="56"/>
          <w:shd w:val="clear" w:color="auto" w:fill="FFFFFF"/>
          <w:lang w:eastAsia="ru-RU"/>
        </w:rPr>
      </w:pPr>
    </w:p>
    <w:p w:rsidR="009006FE" w:rsidRDefault="0027167A" w:rsidP="0027167A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28"/>
          <w:szCs w:val="28"/>
          <w:shd w:val="clear" w:color="auto" w:fill="FFFFFF"/>
          <w:lang w:eastAsia="ru-RU"/>
        </w:rPr>
      </w:pPr>
      <w:r w:rsidRPr="0027167A">
        <w:rPr>
          <w:rFonts w:ascii="Times New Roman" w:eastAsia="Times New Roman" w:hAnsi="Times New Roman" w:cs="Times New Roman"/>
          <w:b/>
          <w:color w:val="222324"/>
          <w:sz w:val="28"/>
          <w:szCs w:val="28"/>
          <w:shd w:val="clear" w:color="auto" w:fill="FFFFFF"/>
          <w:lang w:eastAsia="ru-RU"/>
        </w:rPr>
        <w:t xml:space="preserve">План проекта </w:t>
      </w:r>
    </w:p>
    <w:p w:rsidR="0027167A" w:rsidRPr="0027167A" w:rsidRDefault="0027167A" w:rsidP="0027167A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28"/>
          <w:szCs w:val="28"/>
          <w:shd w:val="clear" w:color="auto" w:fill="FFFFFF"/>
          <w:lang w:eastAsia="ru-RU"/>
        </w:rPr>
      </w:pPr>
    </w:p>
    <w:p w:rsidR="0027167A" w:rsidRPr="00407F81" w:rsidRDefault="00407F81" w:rsidP="0027167A">
      <w:pPr>
        <w:pStyle w:val="a5"/>
        <w:tabs>
          <w:tab w:val="left" w:pos="7770"/>
        </w:tabs>
        <w:spacing w:after="0" w:line="360" w:lineRule="auto"/>
        <w:ind w:left="0"/>
        <w:rPr>
          <w:rFonts w:ascii="Times New Roman" w:hAnsi="Times New Roman"/>
          <w:sz w:val="28"/>
          <w:szCs w:val="28"/>
        </w:rPr>
      </w:pPr>
      <w:r w:rsidRPr="00407F81">
        <w:rPr>
          <w:rFonts w:ascii="Times New Roman" w:eastAsia="Calibri" w:hAnsi="Times New Roman"/>
          <w:sz w:val="28"/>
          <w:szCs w:val="28"/>
        </w:rPr>
        <w:t>1</w:t>
      </w:r>
      <w:r w:rsidR="0027167A" w:rsidRPr="00407F81">
        <w:rPr>
          <w:rFonts w:ascii="Times New Roman" w:eastAsia="Calibri" w:hAnsi="Times New Roman"/>
          <w:sz w:val="28"/>
          <w:szCs w:val="28"/>
        </w:rPr>
        <w:t xml:space="preserve">. Вступление. </w:t>
      </w:r>
      <w:r w:rsidR="0027167A" w:rsidRPr="00407F81">
        <w:rPr>
          <w:rFonts w:ascii="Times New Roman" w:hAnsi="Times New Roman" w:cs="Times New Roman"/>
          <w:sz w:val="28"/>
          <w:szCs w:val="28"/>
        </w:rPr>
        <w:t xml:space="preserve">Моя Малая Родина </w:t>
      </w:r>
      <w:r w:rsidR="007E2590" w:rsidRPr="00407F81">
        <w:rPr>
          <w:rFonts w:ascii="Times New Roman" w:hAnsi="Times New Roman" w:cs="Times New Roman"/>
          <w:sz w:val="28"/>
          <w:szCs w:val="28"/>
        </w:rPr>
        <w:t xml:space="preserve">г. Сочи </w:t>
      </w:r>
      <w:r w:rsidR="0027167A" w:rsidRPr="00407F81">
        <w:rPr>
          <w:rFonts w:ascii="Times New Roman" w:hAnsi="Times New Roman" w:cs="Times New Roman"/>
          <w:sz w:val="28"/>
          <w:szCs w:val="28"/>
        </w:rPr>
        <w:t>в предвоенные годы</w:t>
      </w:r>
      <w:r w:rsidR="0027167A" w:rsidRPr="00407F81">
        <w:rPr>
          <w:rFonts w:ascii="Times New Roman" w:eastAsia="Calibri" w:hAnsi="Times New Roman"/>
          <w:sz w:val="28"/>
          <w:szCs w:val="28"/>
        </w:rPr>
        <w:t xml:space="preserve"> </w:t>
      </w:r>
      <w:r w:rsidR="007E2590" w:rsidRPr="00407F81">
        <w:rPr>
          <w:rFonts w:ascii="Times New Roman" w:eastAsia="Calibri" w:hAnsi="Times New Roman"/>
          <w:sz w:val="28"/>
          <w:szCs w:val="28"/>
        </w:rPr>
        <w:t xml:space="preserve"> </w:t>
      </w:r>
      <w:r w:rsidR="0027167A" w:rsidRPr="00407F81">
        <w:rPr>
          <w:rFonts w:ascii="Times New Roman" w:hAnsi="Times New Roman"/>
          <w:sz w:val="28"/>
          <w:szCs w:val="28"/>
        </w:rPr>
        <w:t>………</w:t>
      </w:r>
      <w:r w:rsidR="00C838B3">
        <w:rPr>
          <w:rFonts w:ascii="Times New Roman" w:hAnsi="Times New Roman"/>
          <w:sz w:val="28"/>
          <w:szCs w:val="28"/>
        </w:rPr>
        <w:t>...</w:t>
      </w:r>
      <w:r w:rsidR="0027167A" w:rsidRPr="00407F81">
        <w:rPr>
          <w:rFonts w:ascii="Times New Roman" w:hAnsi="Times New Roman"/>
          <w:sz w:val="28"/>
          <w:szCs w:val="28"/>
        </w:rPr>
        <w:t>.3</w:t>
      </w:r>
      <w:r w:rsidR="0027167A" w:rsidRPr="00407F81">
        <w:rPr>
          <w:rFonts w:ascii="Times New Roman" w:hAnsi="Times New Roman"/>
          <w:sz w:val="28"/>
          <w:szCs w:val="28"/>
        </w:rPr>
        <w:br/>
      </w:r>
      <w:r w:rsidRPr="00407F81">
        <w:rPr>
          <w:rFonts w:ascii="Times New Roman" w:eastAsia="Calibri" w:hAnsi="Times New Roman"/>
          <w:sz w:val="28"/>
          <w:szCs w:val="28"/>
        </w:rPr>
        <w:t>2</w:t>
      </w:r>
      <w:r w:rsidR="0027167A" w:rsidRPr="00407F81">
        <w:rPr>
          <w:rFonts w:ascii="Times New Roman" w:eastAsia="Calibri" w:hAnsi="Times New Roman"/>
          <w:sz w:val="28"/>
          <w:szCs w:val="28"/>
        </w:rPr>
        <w:t>.Основное содержание</w:t>
      </w:r>
      <w:r w:rsidRPr="00407F81">
        <w:rPr>
          <w:rFonts w:ascii="Times New Roman" w:eastAsia="Calibri" w:hAnsi="Times New Roman"/>
          <w:sz w:val="28"/>
          <w:szCs w:val="28"/>
        </w:rPr>
        <w:t>…………………………………</w:t>
      </w:r>
      <w:r w:rsidR="00C838B3">
        <w:rPr>
          <w:rFonts w:ascii="Times New Roman" w:eastAsia="Calibri" w:hAnsi="Times New Roman"/>
          <w:sz w:val="28"/>
          <w:szCs w:val="28"/>
        </w:rPr>
        <w:t>……………………</w:t>
      </w:r>
      <w:r w:rsidR="0027167A" w:rsidRPr="00407F81">
        <w:rPr>
          <w:rFonts w:ascii="Times New Roman" w:eastAsia="Calibri" w:hAnsi="Times New Roman"/>
          <w:sz w:val="28"/>
          <w:szCs w:val="28"/>
        </w:rPr>
        <w:t>.5</w:t>
      </w:r>
    </w:p>
    <w:p w:rsidR="0027167A" w:rsidRPr="00407F81" w:rsidRDefault="0027167A" w:rsidP="0027167A">
      <w:pPr>
        <w:tabs>
          <w:tab w:val="left" w:pos="7770"/>
        </w:tabs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 </w:t>
      </w:r>
      <w:r w:rsidRPr="00407F81">
        <w:rPr>
          <w:rFonts w:ascii="Times New Roman" w:hAnsi="Times New Roman" w:cs="Times New Roman"/>
          <w:sz w:val="28"/>
          <w:szCs w:val="28"/>
        </w:rPr>
        <w:t>Моя Малая Родина в борьбе с фашизмом</w:t>
      </w:r>
      <w:r w:rsidRPr="00407F81">
        <w:rPr>
          <w:rFonts w:ascii="Times New Roman" w:eastAsia="Calibri" w:hAnsi="Times New Roman" w:cs="Times New Roman"/>
          <w:sz w:val="28"/>
          <w:szCs w:val="28"/>
        </w:rPr>
        <w:t xml:space="preserve">   ………</w:t>
      </w: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………...…………</w:t>
      </w:r>
      <w:r w:rsidR="00C838B3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  <w:r w:rsidR="00407F81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27167A" w:rsidRPr="00407F81" w:rsidRDefault="0027167A" w:rsidP="0027167A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 </w:t>
      </w:r>
      <w:r w:rsidRPr="00407F81">
        <w:rPr>
          <w:rFonts w:ascii="Times New Roman" w:hAnsi="Times New Roman" w:cs="Times New Roman"/>
          <w:sz w:val="28"/>
          <w:szCs w:val="28"/>
        </w:rPr>
        <w:t>Земляки-защитники отечества</w:t>
      </w: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………………..…..……………...…....</w:t>
      </w:r>
      <w:r w:rsidR="00407F81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407F81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27167A" w:rsidRPr="00407F81" w:rsidRDefault="0027167A" w:rsidP="0027167A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2.2.1 </w:t>
      </w:r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Иван Фёдорович Русин   </w:t>
      </w: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</w:t>
      </w:r>
      <w:r w:rsid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….…</w:t>
      </w:r>
      <w:r w:rsidR="00407F81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</w:p>
    <w:p w:rsidR="0027167A" w:rsidRPr="00407F81" w:rsidRDefault="0027167A" w:rsidP="0027167A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2.2.2 </w:t>
      </w:r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Клименко Трофим Михайлович </w:t>
      </w: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…………...…………………………</w:t>
      </w:r>
      <w:r w:rsidR="00407F81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407F81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</w:p>
    <w:p w:rsidR="0027167A" w:rsidRPr="00407F81" w:rsidRDefault="0027167A" w:rsidP="0027167A">
      <w:pPr>
        <w:spacing w:line="36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2.2.3</w:t>
      </w:r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Давид </w:t>
      </w:r>
      <w:proofErr w:type="spellStart"/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Мисакович</w:t>
      </w:r>
      <w:proofErr w:type="spellEnd"/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Языджан</w:t>
      </w:r>
      <w:proofErr w:type="spellEnd"/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……………</w:t>
      </w:r>
      <w:r w:rsid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……...</w:t>
      </w:r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…………………</w:t>
      </w:r>
      <w:r w:rsid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</w:t>
      </w:r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…</w:t>
      </w:r>
      <w:r w:rsidR="00407F81"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..</w:t>
      </w:r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407F81"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9</w:t>
      </w:r>
    </w:p>
    <w:p w:rsidR="0027167A" w:rsidRPr="00407F81" w:rsidRDefault="0027167A" w:rsidP="0027167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7F8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2.3 </w:t>
      </w:r>
      <w:r w:rsidRPr="00407F81">
        <w:rPr>
          <w:rFonts w:ascii="Times New Roman" w:hAnsi="Times New Roman" w:cs="Times New Roman"/>
          <w:sz w:val="28"/>
          <w:szCs w:val="28"/>
        </w:rPr>
        <w:t xml:space="preserve">Мои родственники в борьбе с фашизмом. </w:t>
      </w:r>
    </w:p>
    <w:p w:rsidR="0027167A" w:rsidRPr="00407F81" w:rsidRDefault="0027167A" w:rsidP="0027167A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07F81">
        <w:rPr>
          <w:rFonts w:ascii="Times New Roman" w:hAnsi="Times New Roman" w:cs="Times New Roman"/>
          <w:sz w:val="28"/>
          <w:szCs w:val="28"/>
        </w:rPr>
        <w:t>Лобанов Максим Николаевич ………………………</w:t>
      </w:r>
      <w:r w:rsidR="00407F81">
        <w:rPr>
          <w:rFonts w:ascii="Times New Roman" w:hAnsi="Times New Roman" w:cs="Times New Roman"/>
          <w:sz w:val="28"/>
          <w:szCs w:val="28"/>
        </w:rPr>
        <w:t>………</w:t>
      </w:r>
      <w:r w:rsidRPr="00407F81">
        <w:rPr>
          <w:rFonts w:ascii="Times New Roman" w:hAnsi="Times New Roman" w:cs="Times New Roman"/>
          <w:sz w:val="28"/>
          <w:szCs w:val="28"/>
        </w:rPr>
        <w:t>……………….1</w:t>
      </w:r>
      <w:r w:rsidR="00407F81" w:rsidRPr="00407F81">
        <w:rPr>
          <w:rFonts w:ascii="Times New Roman" w:hAnsi="Times New Roman" w:cs="Times New Roman"/>
          <w:sz w:val="28"/>
          <w:szCs w:val="28"/>
        </w:rPr>
        <w:t>0</w:t>
      </w:r>
    </w:p>
    <w:p w:rsidR="0027167A" w:rsidRPr="00407F81" w:rsidRDefault="0027167A" w:rsidP="0027167A">
      <w:pPr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F81">
        <w:rPr>
          <w:rFonts w:ascii="Times New Roman" w:hAnsi="Times New Roman" w:cs="Times New Roman"/>
          <w:sz w:val="28"/>
          <w:szCs w:val="28"/>
        </w:rPr>
        <w:t>2.4 Его именем названа улица……………………………………………</w:t>
      </w:r>
      <w:r w:rsidR="00C838B3">
        <w:rPr>
          <w:rFonts w:ascii="Times New Roman" w:hAnsi="Times New Roman" w:cs="Times New Roman"/>
          <w:sz w:val="28"/>
          <w:szCs w:val="28"/>
        </w:rPr>
        <w:t>…..</w:t>
      </w:r>
      <w:r w:rsidRPr="00407F81">
        <w:rPr>
          <w:rFonts w:ascii="Times New Roman" w:hAnsi="Times New Roman" w:cs="Times New Roman"/>
          <w:sz w:val="28"/>
          <w:szCs w:val="28"/>
        </w:rPr>
        <w:t>1</w:t>
      </w:r>
      <w:r w:rsidR="00407F81" w:rsidRPr="00407F81">
        <w:rPr>
          <w:rFonts w:ascii="Times New Roman" w:hAnsi="Times New Roman" w:cs="Times New Roman"/>
          <w:sz w:val="28"/>
          <w:szCs w:val="28"/>
        </w:rPr>
        <w:t>2</w:t>
      </w:r>
    </w:p>
    <w:p w:rsidR="0027167A" w:rsidRPr="00407F81" w:rsidRDefault="00407F81" w:rsidP="0027167A">
      <w:pPr>
        <w:tabs>
          <w:tab w:val="left" w:pos="7470"/>
        </w:tabs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F81">
        <w:rPr>
          <w:rFonts w:ascii="Times New Roman" w:eastAsia="Calibri" w:hAnsi="Times New Roman" w:cs="Times New Roman"/>
          <w:sz w:val="28"/>
          <w:szCs w:val="28"/>
        </w:rPr>
        <w:t>3</w:t>
      </w:r>
      <w:r w:rsidR="0027167A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Заключение. Памятники Великой Отечественной Войны  г. Сочи </w:t>
      </w: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r w:rsidR="0027167A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C838B3">
        <w:rPr>
          <w:rFonts w:ascii="Times New Roman" w:eastAsia="Times New Roman" w:hAnsi="Times New Roman" w:cs="Times New Roman"/>
          <w:sz w:val="28"/>
          <w:szCs w:val="28"/>
          <w:lang w:eastAsia="ru-RU"/>
        </w:rPr>
        <w:t>.....</w:t>
      </w:r>
      <w:r w:rsidR="0027167A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27167A" w:rsidRPr="00407F81" w:rsidRDefault="00407F81" w:rsidP="0027167A">
      <w:pPr>
        <w:tabs>
          <w:tab w:val="left" w:pos="7530"/>
        </w:tabs>
        <w:spacing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27167A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. Список литературы………………</w:t>
      </w:r>
      <w:r w:rsidR="00C838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167A"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…………………………………….......</w:t>
      </w:r>
      <w:r w:rsidRPr="00407F81">
        <w:rPr>
          <w:rFonts w:ascii="Times New Roman" w:eastAsia="Times New Roman" w:hAnsi="Times New Roman" w:cs="Times New Roman"/>
          <w:sz w:val="28"/>
          <w:szCs w:val="28"/>
          <w:lang w:eastAsia="ru-RU"/>
        </w:rPr>
        <w:t>18</w:t>
      </w:r>
    </w:p>
    <w:p w:rsidR="002A7DDA" w:rsidRDefault="002A7DDA" w:rsidP="00413154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413154" w:rsidRDefault="00413154" w:rsidP="0041315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3154" w:rsidRPr="00413154" w:rsidRDefault="00413154" w:rsidP="00413154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32"/>
          <w:szCs w:val="32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9569B1" w:rsidRDefault="009569B1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407F81" w:rsidRDefault="00407F81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7167A" w:rsidRDefault="0027167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2A7DDA" w:rsidRDefault="002A7DDA" w:rsidP="000F7E90">
      <w:pPr>
        <w:spacing w:after="0" w:line="240" w:lineRule="auto"/>
        <w:rPr>
          <w:rFonts w:ascii="Times New Roman" w:eastAsia="Times New Roman" w:hAnsi="Times New Roman" w:cs="Times New Roman"/>
          <w:b/>
          <w:color w:val="222324"/>
          <w:sz w:val="40"/>
          <w:szCs w:val="40"/>
          <w:shd w:val="clear" w:color="auto" w:fill="FFFFFF"/>
          <w:lang w:eastAsia="ru-RU"/>
        </w:rPr>
      </w:pPr>
    </w:p>
    <w:p w:rsidR="000F7E90" w:rsidRPr="0027167A" w:rsidRDefault="009569B1" w:rsidP="007E259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2223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222324"/>
          <w:sz w:val="28"/>
          <w:szCs w:val="28"/>
          <w:shd w:val="clear" w:color="auto" w:fill="FFFFFF"/>
          <w:lang w:eastAsia="ru-RU"/>
        </w:rPr>
        <w:t xml:space="preserve">1.  </w:t>
      </w:r>
      <w:r w:rsidR="000F7E90" w:rsidRPr="0027167A">
        <w:rPr>
          <w:rFonts w:ascii="Times New Roman" w:eastAsia="Times New Roman" w:hAnsi="Times New Roman" w:cs="Times New Roman"/>
          <w:b/>
          <w:color w:val="222324"/>
          <w:sz w:val="28"/>
          <w:szCs w:val="28"/>
          <w:shd w:val="clear" w:color="auto" w:fill="FFFFFF"/>
          <w:lang w:eastAsia="ru-RU"/>
        </w:rPr>
        <w:t>Вступление</w:t>
      </w:r>
      <w:r w:rsidR="007E2590">
        <w:rPr>
          <w:rFonts w:ascii="Times New Roman" w:eastAsia="Times New Roman" w:hAnsi="Times New Roman" w:cs="Times New Roman"/>
          <w:b/>
          <w:color w:val="222324"/>
          <w:sz w:val="28"/>
          <w:szCs w:val="28"/>
          <w:shd w:val="clear" w:color="auto" w:fill="FFFFFF"/>
          <w:lang w:eastAsia="ru-RU"/>
        </w:rPr>
        <w:t>.</w:t>
      </w:r>
      <w:r w:rsidR="007E2590" w:rsidRPr="007E2590">
        <w:rPr>
          <w:rFonts w:ascii="Times New Roman" w:hAnsi="Times New Roman" w:cs="Times New Roman"/>
          <w:sz w:val="28"/>
          <w:szCs w:val="28"/>
        </w:rPr>
        <w:t xml:space="preserve"> </w:t>
      </w:r>
      <w:r w:rsidR="007E2590" w:rsidRPr="007E2590">
        <w:rPr>
          <w:rFonts w:ascii="Times New Roman" w:hAnsi="Times New Roman" w:cs="Times New Roman"/>
          <w:b/>
          <w:sz w:val="28"/>
          <w:szCs w:val="28"/>
        </w:rPr>
        <w:t>Моя Малая Родина г. Сочи в предвоенные годы</w:t>
      </w:r>
    </w:p>
    <w:p w:rsidR="000F7E90" w:rsidRPr="0027167A" w:rsidRDefault="007E2590" w:rsidP="009569B1">
      <w:pPr>
        <w:spacing w:after="0" w:line="360" w:lineRule="auto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  Я вырос в том поколении</w:t>
      </w:r>
      <w:r w:rsidR="000F7E90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, когда о войне узнают из рассказов дедушек и бабушек</w:t>
      </w:r>
      <w:proofErr w:type="gramStart"/>
      <w:r w:rsidR="000F7E90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0F7E90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учителей и документальных фильмов.</w:t>
      </w:r>
    </w:p>
    <w:p w:rsidR="000F7E90" w:rsidRPr="0027167A" w:rsidRDefault="007E2590" w:rsidP="009569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  </w:t>
      </w:r>
      <w:r w:rsidR="000F7E90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Войн</w:t>
      </w:r>
      <w:proofErr w:type="gramStart"/>
      <w:r w:rsidR="000F7E90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а-</w:t>
      </w:r>
      <w:proofErr w:type="gramEnd"/>
      <w:r w:rsidR="000F7E90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это гнев , страх </w:t>
      </w:r>
      <w:r w:rsidR="009262E9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,смерть и горе. Война обрушилась на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нашу страну всей тяжестью боли</w:t>
      </w:r>
      <w:r w:rsidR="009262E9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, слез и страданий.</w:t>
      </w:r>
    </w:p>
    <w:p w:rsidR="009262E9" w:rsidRPr="0027167A" w:rsidRDefault="009262E9" w:rsidP="009569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</w:t>
      </w:r>
      <w:r w:rsidR="009569B1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</w:t>
      </w: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С каждым годом становится все меньше ветеранов Великой Отечественной  Войны</w:t>
      </w:r>
      <w:proofErr w:type="gramStart"/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которые могут рассказать , о всех ее тяготах , о своем героизме .Сейчас настало такое время , когда историю пытаются исказить , преуменьшить роль нашей великой страны в этой войне . Некоторые хватает наглости говорить , что наша страна вообще не участвовала в войне.</w:t>
      </w:r>
    </w:p>
    <w:p w:rsidR="009262E9" w:rsidRPr="0027167A" w:rsidRDefault="009262E9" w:rsidP="009569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</w:t>
      </w:r>
      <w:r w:rsidR="009569B1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</w:t>
      </w: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Поэтому я считаю</w:t>
      </w:r>
      <w:proofErr w:type="gramStart"/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что надо заботиться о наших ветеранах , ведь они настоящие герои , благодаря которым , мы знаем правду о той войне.</w:t>
      </w:r>
    </w:p>
    <w:p w:rsidR="009262E9" w:rsidRPr="0027167A" w:rsidRDefault="009262E9" w:rsidP="009569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 Мой</w:t>
      </w:r>
      <w:r w:rsidR="002A7DDA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проект – это дань памяти</w:t>
      </w:r>
      <w:proofErr w:type="gramStart"/>
      <w:r w:rsidR="002A7DDA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="002A7DDA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нашим соотечественникам , которые шли на фронт , противостояли Нацистской Германии , и не смотря на все тяготы и невзгоды , что они пережили , не стали предателями  , а остались верны своей Родине и Отчизне .</w:t>
      </w:r>
    </w:p>
    <w:p w:rsidR="002A7DDA" w:rsidRPr="0027167A" w:rsidRDefault="002A7DDA" w:rsidP="009569B1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</w:pP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</w:t>
      </w:r>
      <w:r w:rsidR="009569B1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</w:t>
      </w: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Главная цель моего проекта донести до читателей</w:t>
      </w:r>
      <w:proofErr w:type="gramStart"/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,</w:t>
      </w:r>
      <w:proofErr w:type="gramEnd"/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что прошлое забывать нельзя , ведь без прошлого нет будущего . Ведь за наши жизни и мирное небо над головой  миллионы людей отдали свои жизни и об этом нельзя забывать.</w:t>
      </w:r>
    </w:p>
    <w:p w:rsidR="00B23C48" w:rsidRPr="00F46610" w:rsidRDefault="009006FE" w:rsidP="002716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  </w:t>
      </w:r>
      <w:r w:rsidR="00BC143E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Р</w:t>
      </w:r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убеж 19-20 столетий стал временем массового строительства в городе Сочи и образования его курортной градостроительной архитектуры. Мощное развитие этого города было определено проектом Николая Второго, направленного на ускоренное формирование курортного юга России. Именно тогда в Сочи стали появляться многочисленные дачные особняки, большей частью сооруженные в модных стилях модерна и эклектики. Это Вилла В.Хлудова в Парке Ривьера, Особняк </w:t>
      </w:r>
      <w:proofErr w:type="spellStart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А.Якобсона</w:t>
      </w:r>
      <w:proofErr w:type="spellEnd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на </w:t>
      </w:r>
      <w:proofErr w:type="spellStart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Гагринской</w:t>
      </w:r>
      <w:proofErr w:type="spellEnd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улице, </w:t>
      </w:r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lastRenderedPageBreak/>
        <w:t>Вилла «Вера» Костаревой на Курортном проспекте 34 А и многие-многие другие. Каждый дом имеет свое интересное и уникальное прошлое.</w:t>
      </w:r>
      <w:r w:rsidR="007E2590" w:rsidRPr="00F4661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  <w:r w:rsidR="007E2590" w:rsidRPr="007E259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[</w:t>
      </w:r>
      <w:r w:rsidR="007E2590" w:rsidRPr="00F4661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1]</w:t>
      </w:r>
    </w:p>
    <w:p w:rsidR="00B23C48" w:rsidRPr="00F46610" w:rsidRDefault="007E2590" w:rsidP="002716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  </w:t>
      </w:r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К 1917 году застройка Сочи сформировалась следующим образом. В его верхней части располагались пансионаты, гостиницы, дачные усадьбы и особняки, а нижнюю часть занимали деловые и торговые учреждения в виде контор, лавочек, рынков и жилья рядовых горожан.</w:t>
      </w:r>
      <w:r w:rsidRPr="007E259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[</w:t>
      </w:r>
      <w:r w:rsidRPr="00F4661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5]</w:t>
      </w:r>
    </w:p>
    <w:p w:rsidR="00B23C48" w:rsidRPr="0027167A" w:rsidRDefault="009006FE" w:rsidP="002716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  </w:t>
      </w:r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В сложные годы Гражданской войны Сочи периодически переходил из рук «красных» в руки «белых». В этот период полной неразберихи Грузия сделала попытку захватить юг Краснодарского края вплоть до Туапсе, но решительные противодействия армии Деникина позволили отстоять черноморское побережье как русскую территорию.</w:t>
      </w:r>
    </w:p>
    <w:p w:rsidR="00B23C48" w:rsidRPr="007E2590" w:rsidRDefault="00B23C48" w:rsidP="002716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В сложные годы Гражданской войны Сочи периодически переходил из рук «красных» в руки «белых». В этот период полной неразберихи Грузия сделала попытку захватить юг Краснодарского края вплоть до Туапсе, но решительные противодействия армии Деникина позволили отстоять черноморское побережье как русскую территорию.</w:t>
      </w:r>
      <w:r w:rsidR="007E2590" w:rsidRPr="007E259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[</w:t>
      </w:r>
      <w:r w:rsidR="007E259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val="en-US" w:eastAsia="ru-RU"/>
        </w:rPr>
        <w:t>1]</w:t>
      </w:r>
    </w:p>
    <w:p w:rsidR="00B23C48" w:rsidRPr="0027167A" w:rsidRDefault="009006FE" w:rsidP="002716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   </w:t>
      </w:r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В первой половине 30-х годов началась реконструкция Сочи - </w:t>
      </w:r>
      <w:proofErr w:type="spellStart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Мацестинского</w:t>
      </w:r>
      <w:proofErr w:type="spellEnd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курорта, которая осуществлялась в рамках утвержденного Генерального плана реконструкции. </w:t>
      </w: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 </w:t>
      </w:r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Руководил этой работой А.Д. </w:t>
      </w:r>
      <w:proofErr w:type="spellStart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Метелев</w:t>
      </w:r>
      <w:proofErr w:type="spellEnd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. Между Сочи и Мацестой пролегла мощная автомагистраль – Курортный проспект(1936 г.). Строились корпуса десятков новых санаториев, кафе и театры, гостиницы и рестораны. Начал работать Институт курортологии. Разбивались в городе и новые парковые территории, создавались скверы и бульвары. Украшением Сочи стала нарядная Набережная, на которой были установлены беседки и лестничные спуски к пляжам. Появлялись новые музеи и новые достопримечательности, которые становились объектами экскурсионных маршрутов.</w:t>
      </w:r>
      <w:r w:rsidR="007E2590" w:rsidRPr="007E2590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Развитию Сочи - </w:t>
      </w:r>
      <w:proofErr w:type="spellStart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Мацестинского</w:t>
      </w:r>
      <w:proofErr w:type="spellEnd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курорта способствовало наличие здесь лечебных вод, минеральных источников, лечебных грязей. К тому же теплый субтропический климат, море и прекрасная местная флора привлекали отдыхающих своей экзотичностью и </w:t>
      </w:r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lastRenderedPageBreak/>
        <w:t xml:space="preserve">красотой. Адлер в этот период в курортном отношении еще не развивался, ибо территория Имеретинской низины была поражена опасным для жизни малярийным комаром. </w:t>
      </w:r>
      <w:r w:rsid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val="en-US" w:eastAsia="ru-RU"/>
        </w:rPr>
        <w:t>[6]</w:t>
      </w:r>
      <w:r w:rsidR="007E2590"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. </w:t>
      </w:r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В 30-40-х годах на территории сочинского курорта появляются и многочисленные дачи правительственного руководства страны. Прежде всего, здесь строится одна из Дач Сталина. В эти же 30-е годы тем же архитектором М. </w:t>
      </w:r>
      <w:proofErr w:type="spellStart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Мержановым</w:t>
      </w:r>
      <w:proofErr w:type="spellEnd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недалеко от </w:t>
      </w:r>
      <w:proofErr w:type="spellStart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Мамайского</w:t>
      </w:r>
      <w:proofErr w:type="spellEnd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лесопарка строится и Дача </w:t>
      </w:r>
      <w:proofErr w:type="spellStart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К.Ворошилова</w:t>
      </w:r>
      <w:proofErr w:type="spellEnd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, названная </w:t>
      </w:r>
      <w:proofErr w:type="spellStart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Бочаровым</w:t>
      </w:r>
      <w:proofErr w:type="spellEnd"/>
      <w:r w:rsidR="00B23C48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Ручьем по названию местной речушки. Именно на этой даче был в 1938 году арестован Маршал В.Блюхер. А в 60-е годы Бочаров Ручей стал правительственной дачей для Н.Хрущева, Л.Брежнева и других высших руководителей.</w:t>
      </w:r>
      <w:r w:rsidR="00B23C48" w:rsidRPr="0027167A">
        <w:rPr>
          <w:rFonts w:ascii="Times New Roman" w:hAnsi="Times New Roman" w:cs="Times New Roman"/>
          <w:color w:val="222324"/>
          <w:sz w:val="28"/>
          <w:szCs w:val="28"/>
          <w:shd w:val="clear" w:color="auto" w:fill="FFFFFF"/>
        </w:rPr>
        <w:t xml:space="preserve"> </w:t>
      </w:r>
      <w:r w:rsidR="004B1404"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[</w:t>
      </w:r>
      <w:r w:rsid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1</w:t>
      </w:r>
      <w:r w:rsidR="004B1404"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]</w:t>
      </w:r>
      <w:r w:rsid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,</w:t>
      </w:r>
      <w:r w:rsidR="004B1404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  <w:r w:rsidR="004B1404"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[</w:t>
      </w:r>
      <w:r w:rsid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5</w:t>
      </w:r>
      <w:r w:rsidR="004B1404"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]. </w:t>
      </w:r>
    </w:p>
    <w:p w:rsidR="00AB3875" w:rsidRPr="0027167A" w:rsidRDefault="00AB3875" w:rsidP="0027167A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2.Основная часть.</w:t>
      </w:r>
    </w:p>
    <w:p w:rsidR="009569B1" w:rsidRDefault="00AB3875" w:rsidP="009569B1">
      <w:pPr>
        <w:spacing w:after="0"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2.1.Малая Родина в борьбе с фашизмом.</w:t>
      </w:r>
    </w:p>
    <w:p w:rsidR="0078143A" w:rsidRPr="0027167A" w:rsidRDefault="004B1404" w:rsidP="004B1404">
      <w:pPr>
        <w:spacing w:after="0" w:line="360" w:lineRule="auto"/>
        <w:jc w:val="both"/>
        <w:rPr>
          <w:rFonts w:ascii="Times New Roman" w:hAnsi="Times New Roman" w:cs="Times New Roman"/>
          <w:color w:val="777777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421005</wp:posOffset>
            </wp:positionV>
            <wp:extent cx="2362200" cy="1543050"/>
            <wp:effectExtent l="19050" t="0" r="0" b="0"/>
            <wp:wrapTight wrapText="bothSides">
              <wp:wrapPolygon edited="0">
                <wp:start x="-174" y="0"/>
                <wp:lineTo x="-174" y="21333"/>
                <wp:lineTo x="21600" y="21333"/>
                <wp:lineTo x="21600" y="0"/>
                <wp:lineTo x="-174" y="0"/>
              </wp:wrapPolygon>
            </wp:wrapTight>
            <wp:docPr id="18" name="Рисунок 9" descr="https://www.sochiprimus.ru/sochi_old_in_war/images_2/e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sochiprimus.ru/sochi_old_in_war/images_2/e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6F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Н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Кавказе во время Великой Отечественной войны гремели сильнейшие бои за перевалы, когда фашисты рвались к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очи, к Чёрному морю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и к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Грозному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главному поставщику нефти для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красной 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армии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Много советских солдат полегло в битве с  элитными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гораздо лучше вооруженными, специально обученными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для ведения боя в горных  условиях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альпийскими  стрелками  дивизии  "Эдельвейс"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231471" w:rsidRPr="0027167A">
        <w:rPr>
          <w:rFonts w:ascii="Times New Roman" w:hAnsi="Times New Roman" w:cs="Times New Roman"/>
          <w:sz w:val="28"/>
          <w:szCs w:val="28"/>
        </w:rPr>
        <w:t xml:space="preserve">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годы Великой Отечественной войны, именно в период битвы за Кавказ  с  июля  1942  по октябрь 1943 года  на территории р-на Большого Сочи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д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ислоцировались такие воинские части:  Штаб  20-й  Горнострелковой  дивизии, находившийся в районе реки </w:t>
      </w:r>
      <w:proofErr w:type="spellStart"/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Бзугу</w:t>
      </w:r>
      <w:proofErr w:type="spellEnd"/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штаб черноморской группы войск </w:t>
      </w:r>
      <w:proofErr w:type="spellStart"/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Северо</w:t>
      </w:r>
      <w:proofErr w:type="spellEnd"/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</w:t>
      </w:r>
      <w:r w:rsidR="00231471" w:rsidRPr="0027167A">
        <w:rPr>
          <w:rFonts w:ascii="Times New Roman" w:hAnsi="Times New Roman" w:cs="Times New Roman"/>
          <w:sz w:val="28"/>
          <w:szCs w:val="28"/>
        </w:rPr>
        <w:t xml:space="preserve">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Кавказского фронта, размещенный в селе Вишневка,  а также  штаб  5-й  Воздушной армии Северо-Кавказского фронта в поселке </w:t>
      </w:r>
      <w:proofErr w:type="spellStart"/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Чемитоквадзе</w:t>
      </w:r>
      <w:proofErr w:type="spellEnd"/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AB3875" w:rsidRPr="0027167A"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proofErr w:type="gramStart"/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На аэродромах Адлера и пос. Лазаревское базировались авиаполки 5</w:t>
      </w:r>
      <w:r w:rsidR="00A82A0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-о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й воздушной армии и 5</w:t>
      </w:r>
      <w:r w:rsidR="00A82A0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-о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й авиаэскадрильи, в самом Центральном районе Сочи, где в настоящее время родной Цветной бульвар,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располагалась 9я отдельная гвардейская авиационная эскадрилья, чьи летчики совершали полеты и к бойцам перевалов главного Кавказского хребта, и в тыл</w:t>
      </w:r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врага к партизанам Крыма, и в Новороссийск, и в осажденные врагом горо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да Севастополь, Керчь</w:t>
      </w:r>
      <w:proofErr w:type="gramEnd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, Одессу,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доставляя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B3875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туда боеприпасы, продукты, обмундирование и консервированную кровь, а оттуда - раненых в Сочинские госпитали. </w:t>
      </w:r>
      <w:r w:rsidR="0078143A" w:rsidRPr="0027167A">
        <w:rPr>
          <w:rFonts w:ascii="Times New Roman" w:hAnsi="Times New Roman" w:cs="Times New Roman"/>
          <w:color w:val="777777"/>
          <w:sz w:val="28"/>
          <w:szCs w:val="28"/>
        </w:rPr>
        <w:t> 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 годы войны из Центрального и </w:t>
      </w:r>
      <w:proofErr w:type="spellStart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Хостинского</w:t>
      </w:r>
      <w:proofErr w:type="spellEnd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районов были мобилизованы и ушли добровольцами на фронт 18707 человек, из коих 4566 человек погибло. 17 сочинцев</w:t>
      </w:r>
      <w:r w:rsidR="009006F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стали Героями Советского </w:t>
      </w:r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Союза, правда 7 из них уже были награждены посмертно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...</w:t>
      </w:r>
      <w:r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val="en-US" w:eastAsia="ru-RU"/>
        </w:rPr>
        <w:t>[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1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val="en-US" w:eastAsia="ru-RU"/>
        </w:rPr>
        <w:t>]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,</w:t>
      </w:r>
      <w:r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val="en-US" w:eastAsia="ru-RU"/>
        </w:rPr>
        <w:t>[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5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val="en-US" w:eastAsia="ru-RU"/>
        </w:rPr>
        <w:t>]</w:t>
      </w:r>
      <w:r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. </w:t>
      </w: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  <w:r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. </w:t>
      </w: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9006F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В 1942 г. при Сочинских железнодорожных мастерских было налажено производство новейшего  вида  реактивной артиллерии  "Горных катюш", которые предназначались для</w:t>
      </w:r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ведения боевых действий в горной местности, на перевалах Гл. Кавказского хребта и в Карпатах.  Также имелась возможность устанавливать их на кораблях Черноморского флота и на железнодорожных дрезинах для  отражения  атак от немецких подводных лодок, которые часто и весьма прицельно ра</w:t>
      </w:r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>сстреливали Сочинское побережье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78143A" w:rsidRPr="0027167A"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</w:p>
    <w:p w:rsidR="0078143A" w:rsidRPr="0027167A" w:rsidRDefault="004B1404" w:rsidP="0027167A">
      <w:pPr>
        <w:spacing w:after="0" w:line="360" w:lineRule="auto"/>
        <w:jc w:val="both"/>
        <w:rPr>
          <w:rFonts w:ascii="Times New Roman" w:hAnsi="Times New Roman" w:cs="Times New Roman"/>
          <w:color w:val="777777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-4615180</wp:posOffset>
            </wp:positionV>
            <wp:extent cx="1748155" cy="2419350"/>
            <wp:effectExtent l="19050" t="0" r="4445" b="0"/>
            <wp:wrapTight wrapText="bothSides">
              <wp:wrapPolygon edited="0">
                <wp:start x="-235" y="0"/>
                <wp:lineTo x="-235" y="21430"/>
                <wp:lineTo x="21655" y="21430"/>
                <wp:lineTo x="21655" y="0"/>
                <wp:lineTo x="-235" y="0"/>
              </wp:wrapPolygon>
            </wp:wrapTight>
            <wp:docPr id="9" name="Рисунок 6" descr="https://www.sochiprimus.ru/sochi_old_in_war/images_2/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sochiprimus.ru/sochi_old_in_war/images_2/e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Все население города Сочи работало под девизом "Все для фронта, все для победы" и все предприятия переключились на нужды фронта. Завод №10 </w:t>
      </w:r>
      <w:proofErr w:type="spellStart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Бродпрома</w:t>
      </w:r>
      <w:proofErr w:type="spellEnd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выпускал бутылки  с зажигательной смесью, а также и необх</w:t>
      </w:r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одимую </w:t>
      </w:r>
      <w:proofErr w:type="spellStart"/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>кровозаменяющую</w:t>
      </w:r>
      <w:proofErr w:type="spellEnd"/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жидкость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, работники Сочинского мясокомбината  всецело  освоили пошив шапок-ушанок, полушубков и теплых носков</w:t>
      </w:r>
      <w:proofErr w:type="gramStart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,</w:t>
      </w:r>
      <w:proofErr w:type="gramEnd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</w:t>
      </w:r>
      <w:r w:rsidR="009006F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9006F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Горпродкомбинат</w:t>
      </w:r>
      <w:proofErr w:type="spellEnd"/>
      <w:r w:rsidR="009006F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открыл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свой прядильный цех, из пряжи  женщины  вязали перчатки, носки и шарфы для армии .</w:t>
      </w:r>
      <w:r w:rsidR="0078143A" w:rsidRPr="0027167A"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val="en-US" w:eastAsia="ru-RU"/>
        </w:rPr>
        <w:t>[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1</w:t>
      </w:r>
      <w:r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val="en-US" w:eastAsia="ru-RU"/>
        </w:rPr>
        <w:t>]</w:t>
      </w:r>
      <w:r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. </w:t>
      </w: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</w:p>
    <w:p w:rsidR="009006FE" w:rsidRPr="0027167A" w:rsidRDefault="009006FE" w:rsidP="009569B1">
      <w:pPr>
        <w:spacing w:after="0" w:line="360" w:lineRule="auto"/>
        <w:jc w:val="both"/>
        <w:rPr>
          <w:rFonts w:ascii="Times New Roman" w:hAnsi="Times New Roman" w:cs="Times New Roman"/>
          <w:color w:val="777777"/>
          <w:sz w:val="28"/>
          <w:szCs w:val="28"/>
        </w:rPr>
      </w:pPr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 же Сочи во время Великой Отечественной войны стал городом-госпиталем. Первые раненые </w:t>
      </w:r>
      <w:proofErr w:type="gramStart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начали поступать в Сочи в августе 1941 года и уже к осени 1941 года на территории города  работал</w:t>
      </w:r>
      <w:proofErr w:type="gramEnd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51 госпиталь с общим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кол-вом мест в 19620 коек, а к январю 1942 г. в госпиталях города  одновременно  можно уже было разместить около 20500 раненых бойцов. </w:t>
      </w:r>
      <w:r w:rsidR="004B14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Емкость госпиталей Сочи уже тогда превысила все мыслимые и не мыслимые расчетные показатели.</w:t>
      </w:r>
      <w:r w:rsidR="0078143A" w:rsidRPr="0027167A"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Раненых доставляли в Сочи посредством железнодорожных магистралей, по морю и по воздуху, а с Кавказских перевалов даже на лошадях или ослах прямо по горным тропам.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 Во время боев под Туапсе раненых привозили прямо с передовой на автотранспорте</w:t>
      </w:r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Start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4B14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С середины мая 1942 г.  из  города эвакуировали почти всех раненых главным</w:t>
      </w:r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образом</w:t>
      </w:r>
      <w:r w:rsidR="009569B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в Закавказье, а часть госпиталей  в  Среднюю Азию, потому как угроза захвата города немцами стала весьма реальной.  </w:t>
      </w:r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Эвакуированные госпитали в течение примерно трех месяцев функционировали, но уже не в Сочи</w:t>
      </w:r>
      <w:proofErr w:type="gramStart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.</w:t>
      </w:r>
      <w:proofErr w:type="gramEnd"/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 С февраля 1943 г. началось повальное возвращение госпиталей из эвакуации в Сочи, потому как в Отечественной войне таки произошел перелом и для госпиталей Сочи начался самый сложный период работы .</w:t>
      </w:r>
      <w:r w:rsidR="0078143A" w:rsidRPr="0027167A">
        <w:rPr>
          <w:rFonts w:ascii="Times New Roman" w:hAnsi="Times New Roman" w:cs="Times New Roman"/>
          <w:color w:val="777777"/>
          <w:sz w:val="28"/>
          <w:szCs w:val="28"/>
        </w:rPr>
        <w:t xml:space="preserve"> </w:t>
      </w:r>
    </w:p>
    <w:p w:rsidR="00616437" w:rsidRPr="0027167A" w:rsidRDefault="009006FE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Вот средняя статистика по раненым воинам в 1943 году: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январе поступило 22171 бойцов, а состояло на лечении 29298, в феврале поступило 29914, состояло на лечении 41781,в марте уже 6192 и 29112 человек соответственно. Здесь же необходимо особо отметить, что с 1943 по 1945</w:t>
      </w:r>
      <w:r w:rsidR="004B14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г. в Сочи  направлялись  только тяжелораненые бойцы и</w:t>
      </w:r>
      <w:r w:rsidR="0078143A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br/>
        <w:t>за все годы войны процент выписки  из госпиталей Сочи был выше, чем в среднем по всему Советскому Союзу.</w:t>
      </w:r>
      <w:r w:rsidR="004B14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B1404"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[6]. </w:t>
      </w:r>
      <w:r w:rsidR="004B1404"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</w:p>
    <w:p w:rsidR="00BC006A" w:rsidRPr="0027167A" w:rsidRDefault="00BC006A" w:rsidP="0027167A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6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 Мои земляки в борьбе с фашизмом.</w:t>
      </w:r>
    </w:p>
    <w:p w:rsidR="003F00BB" w:rsidRPr="0027167A" w:rsidRDefault="00271C14" w:rsidP="002716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9569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2.2.</w:t>
      </w:r>
      <w:r w:rsidR="00BC006A" w:rsidRPr="009569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1</w:t>
      </w:r>
      <w:r w:rsidR="00BC006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D839AA" w:rsidRPr="00271C14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215265</wp:posOffset>
            </wp:positionH>
            <wp:positionV relativeFrom="paragraph">
              <wp:posOffset>-2540</wp:posOffset>
            </wp:positionV>
            <wp:extent cx="1457325" cy="2085975"/>
            <wp:effectExtent l="19050" t="0" r="9525" b="0"/>
            <wp:wrapTight wrapText="bothSides">
              <wp:wrapPolygon edited="0">
                <wp:start x="-282" y="0"/>
                <wp:lineTo x="-282" y="21501"/>
                <wp:lineTo x="21741" y="21501"/>
                <wp:lineTo x="21741" y="0"/>
                <wp:lineTo x="-282" y="0"/>
              </wp:wrapPolygon>
            </wp:wrapTight>
            <wp:docPr id="1" name="Рисунок 1" descr="C:\Users\DNS\Downloads\Рус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wnloads\Рус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9AA" w:rsidRPr="00271C14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Иван Фёдорович Русин</w:t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</w:t>
      </w:r>
      <w:r w:rsidR="00BC006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одился 4 августа 1913 года в станице </w:t>
      </w:r>
      <w:proofErr w:type="gramStart"/>
      <w:r w:rsidR="00BC006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Казанская</w:t>
      </w:r>
      <w:proofErr w:type="gramEnd"/>
      <w:r w:rsidR="00BC006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ныне Кавказского района Краснодарского края в крестьянской семье. Во время Великой Отечественной войны был водителем боевой машины "БМ-13" («Катюша") 259-го гвардейского </w:t>
      </w:r>
      <w:r w:rsidR="00BC006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миномётного дивизиона (43-й гвардейский миномётный полк, 4-й гвардейский кавалерийский корпус, 1-й Белорусский фронт) гвардии. Ефрейтор Иван Русин отличился в боях при освобождении Брестской области Белоруссии.</w:t>
      </w:r>
      <w:r w:rsidR="00BC006A" w:rsidRPr="0027167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BC006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25 июля 1944 года часть, в которой находился шофер артиллерийского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дивизиона «Катюш»</w:t>
      </w:r>
      <w:r w:rsidR="00BC006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по заданию командования была брошена в глубокий тыл противника. При выполнении боевой задачи дивизион бы</w:t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 обнаружен немецкими частями.</w:t>
      </w:r>
      <w:r w:rsidR="00BC006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Артиллеристская установка получила три прямых попадания, снарядом врага снесена половина кабины. Контуженный, превозмогая слабость, советский воин Иван Русин, оставшись один, подбил два немецких танка и уничтожил более 30 фашистов. Исправив под огнем противника машину, подобрав убитого командира и четырех раненых боевых товарищей, Русин прорвался в расположение своей части.</w:t>
      </w:r>
      <w:r w:rsidR="00D839AA" w:rsidRPr="0027167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мужество, героизм, за образцовое выполнение боевого задания правительство присвоило ему звание Героя Советского Союза.</w:t>
      </w:r>
      <w:r w:rsidRPr="00271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[2] </w:t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После демобилизации Иван Русин вернулся в Сочи, работал 30 лет шофёром. В 1958 году был лучшим стахановцем гаража санатория «Красная Москва». Скончался 29 декабря 1977 года. Похоронен на сочинском кладбище. </w:t>
      </w:r>
      <w:r w:rsidRPr="00271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Pr="00271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] </w:t>
      </w:r>
      <w:r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B080E"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="00D839AA" w:rsidRPr="009569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</w:t>
      </w:r>
      <w:r w:rsidR="009569B1" w:rsidRPr="009569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.2.2</w:t>
      </w:r>
      <w:r w:rsidR="00D839AA" w:rsidRPr="009569B1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="00D839AA" w:rsidRPr="009569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Клименко Трофим Михайлович</w:t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родился в селе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Большемитькино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ныне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Калачинского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района Омской области. В действующей армии с августа 1941 года. Сражался на Западном, Центральном, снова Западном, снова Центральном, 1-м Украинском фронтах. Пять раз был ранен.  Клименко </w:t>
      </w:r>
      <w:r w:rsidR="004B140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6404610</wp:posOffset>
            </wp:positionV>
            <wp:extent cx="1390650" cy="2124075"/>
            <wp:effectExtent l="19050" t="0" r="0" b="0"/>
            <wp:wrapTight wrapText="bothSides">
              <wp:wrapPolygon edited="0">
                <wp:start x="-296" y="0"/>
                <wp:lineTo x="-296" y="21503"/>
                <wp:lineTo x="21600" y="21503"/>
                <wp:lineTo x="21600" y="0"/>
                <wp:lineTo x="-296" y="0"/>
              </wp:wrapPolygon>
            </wp:wrapTight>
            <wp:docPr id="2" name="Рисунок 2" descr="C:\Users\DNS\Downloads\hello_html_m409e1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wnloads\hello_html_m409e1b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умело организовал форсирование своим батальоном рек Западный Буг, Сан, Висла. Форсировав Вислу в районе южнее города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Сандомир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 августа 1944 года и захватив плацдарм, батальон удерживал его в течение трёх суток, чем обеспечил переправу главных сил полка и дивизии.</w:t>
      </w:r>
      <w:r w:rsidR="00D839AA" w:rsidRPr="0027167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отражении атак превосходящих сил вражеских танков и мотопехоты батальон уничтожил 14 танков, 8 бронетранспортёров, большое количество живой силы противника. Указом Президиума Верховного Совета СССР от 23 сентября 1944 года за умелое </w:t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командование подразделением, мужество и героизм, проявленные в Львовско-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Сандомирской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операции, Клименко Трофиму Михайловичу присвоено звание Героя Советского Союза с вручением ордена Ленина и медали «Золотая Звезда».</w:t>
      </w:r>
      <w:r w:rsidR="009569B1" w:rsidRPr="00956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569B1" w:rsidRPr="00271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[2] </w:t>
      </w:r>
      <w:r w:rsidR="009569B1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D839AA" w:rsidRPr="0027167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1945 году окончил Высшие стрелково-тактические курсы усовершенствования командного состава пехоты «Выстрел». Служил на Кавказе. Во время перебазирования части попал в аварию. После госпиталя был назначен военным комиссаром станицы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Усть-Лабинская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, затем служил военным комиссаром Адлерского районного военкомата города Сочи Краснодарского края. С 1964 года подполковник Т.М. Клименко ‒ в отставке. Скончался 28 июня 2003 года. </w:t>
      </w:r>
      <w:r w:rsidR="004B1404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3070860</wp:posOffset>
            </wp:positionV>
            <wp:extent cx="1351280" cy="1962150"/>
            <wp:effectExtent l="19050" t="0" r="1270" b="0"/>
            <wp:wrapTight wrapText="bothSides">
              <wp:wrapPolygon edited="0">
                <wp:start x="-305" y="0"/>
                <wp:lineTo x="-305" y="21390"/>
                <wp:lineTo x="21620" y="21390"/>
                <wp:lineTo x="21620" y="0"/>
                <wp:lineTo x="-305" y="0"/>
              </wp:wrapPolygon>
            </wp:wrapTight>
            <wp:docPr id="3" name="Рисунок 3" descr="https://img1.liveinternet.ru/images/attach/b/4/112/952/112952227_Yazydgan_DM_g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1.liveinternet.ru/images/attach/b/4/112/952/112952227_Yazydgan_DM_gs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28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Похоронен</w:t>
      </w:r>
      <w:proofErr w:type="gram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Адлерском центральном кладбище.</w:t>
      </w:r>
      <w:r w:rsidR="009569B1" w:rsidRPr="00956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569B1" w:rsidRPr="00271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4B140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9569B1" w:rsidRPr="00271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] </w:t>
      </w:r>
      <w:r w:rsidR="009569B1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B1404" w:rsidRDefault="009569B1" w:rsidP="0027167A">
      <w:pPr>
        <w:spacing w:after="0" w:line="360" w:lineRule="auto"/>
        <w:jc w:val="both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9569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2.2.3</w:t>
      </w:r>
      <w:r w:rsidR="00547CB7" w:rsidRPr="009569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r w:rsidR="00D839AA" w:rsidRPr="009569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Давид </w:t>
      </w:r>
      <w:proofErr w:type="spellStart"/>
      <w:r w:rsidR="00D839AA" w:rsidRPr="009569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Мисакович</w:t>
      </w:r>
      <w:proofErr w:type="spellEnd"/>
      <w:r w:rsidR="00D839AA" w:rsidRPr="009569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D839AA" w:rsidRPr="009569B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Языджан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родился в поселке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Лоо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Лазаревского района города Сочи. Учился в школе, помогал родителям. После окончания 7-го класса уехал в станицу Северскую Краснодарского края к старшему брату. Здесь после окончания сел за управление трактором. С началом Великой Отечественной войны Давида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Мисаковича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призывают на военную службу и направляют на  ускоренные курсы Сталинградского танкового училища. Летом 1942 года, после окончания училища, он вместе с другими выпускниками едет в Нижний Тагил, где формируется 40-ой танковый батальон 150-й танковой бригады.</w:t>
      </w:r>
      <w:r w:rsidR="00D839AA" w:rsidRPr="0027167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При взятии города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Кюстрина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марте 1945 года Д.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Языджан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действовал на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танкотральщике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Стремительно продвигаясь вперед по городу, Давид проложил путь другим машинам, подорвав на пути белее десятка пехотных мин, и уничтожил баррикаду на одной из улиц. Своими умелыми действиями он обеспечил быстрое продвижение стрелковых подразделениё наших войск. Дорога на Берлин была открыта. За мужество и героизм, </w:t>
      </w:r>
      <w:proofErr w:type="gram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проявленные</w:t>
      </w:r>
      <w:proofErr w:type="gram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 бою за овладение городом </w:t>
      </w:r>
      <w:proofErr w:type="spellStart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Кюстрин</w:t>
      </w:r>
      <w:proofErr w:type="spellEnd"/>
      <w:r w:rsidR="00D839A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присвоено высокое звание Героя Советского Союза.</w:t>
      </w:r>
      <w:r w:rsidRPr="00956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271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[2] </w:t>
      </w:r>
      <w:r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547CB7" w:rsidRPr="0027167A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</w:t>
      </w:r>
    </w:p>
    <w:p w:rsidR="00547CB7" w:rsidRPr="0027167A" w:rsidRDefault="004B1404" w:rsidP="002716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lastRenderedPageBreak/>
        <w:t xml:space="preserve">     </w:t>
      </w:r>
      <w:r w:rsidR="00547CB7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За годы войны из города Сочи были мобилизованы и ушли добровольцами на фронт 18707 человек, </w:t>
      </w:r>
      <w:r w:rsidR="00A82A0A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 коих 4566 человек погибло .</w:t>
      </w:r>
      <w:r w:rsidR="00547CB7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17 сочинцев стали Героями Советского Союза, правда 7 из ни</w:t>
      </w:r>
      <w:r w:rsidR="009006FE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х уже были награждены посмертно</w:t>
      </w:r>
      <w:r w:rsidR="00547CB7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9569B1" w:rsidRPr="009569B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9569B1" w:rsidRPr="00271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</w:t>
      </w:r>
      <w:r w:rsidR="009569B1" w:rsidRPr="00271C1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] </w:t>
      </w:r>
      <w:r w:rsidR="009569B1" w:rsidRPr="0027167A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9006FE" w:rsidRPr="0027167A" w:rsidRDefault="009006FE" w:rsidP="0027167A">
      <w:pPr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547CB7" w:rsidRPr="0027167A" w:rsidRDefault="0019508A" w:rsidP="0027167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1116330</wp:posOffset>
            </wp:positionV>
            <wp:extent cx="2152650" cy="2905125"/>
            <wp:effectExtent l="19050" t="0" r="0" b="0"/>
            <wp:wrapTight wrapText="bothSides">
              <wp:wrapPolygon edited="0">
                <wp:start x="-191" y="0"/>
                <wp:lineTo x="-191" y="21529"/>
                <wp:lineTo x="21600" y="21529"/>
                <wp:lineTo x="21600" y="0"/>
                <wp:lineTo x="-191" y="0"/>
              </wp:wrapPolygon>
            </wp:wrapTight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84" t="6481" r="9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2A0A" w:rsidRPr="002716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2.3. Мои родственники в борьбе с фашизмом.</w:t>
      </w:r>
    </w:p>
    <w:p w:rsidR="00271C14" w:rsidRDefault="006F6676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71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71C14">
        <w:rPr>
          <w:rFonts w:ascii="Times New Roman" w:hAnsi="Times New Roman" w:cs="Times New Roman"/>
          <w:sz w:val="28"/>
          <w:szCs w:val="28"/>
        </w:rPr>
        <w:t xml:space="preserve">Лобанов Максим Николаевич родился в </w:t>
      </w:r>
      <w:r w:rsidR="0027167A" w:rsidRPr="006F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Башкирская АССР, </w:t>
      </w:r>
      <w:proofErr w:type="spellStart"/>
      <w:r w:rsidR="0027167A" w:rsidRPr="006F667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Мелеузовский</w:t>
      </w:r>
      <w:proofErr w:type="spellEnd"/>
      <w:r w:rsidR="0027167A" w:rsidRPr="006F66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р-н, д. </w:t>
      </w:r>
      <w:proofErr w:type="spellStart"/>
      <w:r w:rsidR="0027167A" w:rsidRPr="006F6676">
        <w:rPr>
          <w:rFonts w:ascii="Times New Roman" w:eastAsia="Times New Roman" w:hAnsi="Times New Roman" w:cs="Times New Roman"/>
          <w:sz w:val="28"/>
          <w:szCs w:val="28"/>
          <w:lang w:eastAsia="ru-RU"/>
        </w:rPr>
        <w:t>Узя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71C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 ноября1918г.</w:t>
      </w:r>
      <w:r w:rsidR="009006FE" w:rsidRPr="0027167A">
        <w:rPr>
          <w:rFonts w:ascii="Times New Roman" w:hAnsi="Times New Roman" w:cs="Times New Roman"/>
          <w:sz w:val="28"/>
          <w:szCs w:val="28"/>
        </w:rPr>
        <w:t xml:space="preserve"> </w:t>
      </w:r>
      <w:r w:rsidR="00271C14">
        <w:rPr>
          <w:rFonts w:ascii="Times New Roman" w:hAnsi="Times New Roman" w:cs="Times New Roman"/>
          <w:sz w:val="28"/>
          <w:szCs w:val="28"/>
        </w:rPr>
        <w:t>в крестьянской семье.</w:t>
      </w:r>
      <w:r w:rsidR="00271C14" w:rsidRPr="00271C14">
        <w:rPr>
          <w:rFonts w:ascii="Times New Roman" w:hAnsi="Times New Roman" w:cs="Times New Roman"/>
          <w:sz w:val="28"/>
          <w:szCs w:val="28"/>
        </w:rPr>
        <w:t xml:space="preserve"> [3]</w:t>
      </w:r>
      <w:r w:rsidR="00271C14" w:rsidRPr="0027167A">
        <w:rPr>
          <w:rFonts w:ascii="Times New Roman" w:hAnsi="Times New Roman" w:cs="Times New Roman"/>
          <w:sz w:val="28"/>
          <w:szCs w:val="28"/>
        </w:rPr>
        <w:t xml:space="preserve">  </w:t>
      </w:r>
      <w:r w:rsidR="009569B1">
        <w:rPr>
          <w:rFonts w:ascii="Times New Roman" w:hAnsi="Times New Roman" w:cs="Times New Roman"/>
          <w:sz w:val="28"/>
          <w:szCs w:val="28"/>
        </w:rPr>
        <w:t xml:space="preserve"> После окончания школы </w:t>
      </w:r>
      <w:proofErr w:type="gramStart"/>
      <w:r w:rsidR="009569B1">
        <w:rPr>
          <w:rFonts w:ascii="Times New Roman" w:hAnsi="Times New Roman" w:cs="Times New Roman"/>
          <w:sz w:val="28"/>
          <w:szCs w:val="28"/>
        </w:rPr>
        <w:t>прошел</w:t>
      </w:r>
      <w:proofErr w:type="gramEnd"/>
      <w:r w:rsidR="009569B1">
        <w:rPr>
          <w:rFonts w:ascii="Times New Roman" w:hAnsi="Times New Roman" w:cs="Times New Roman"/>
          <w:sz w:val="28"/>
          <w:szCs w:val="28"/>
        </w:rPr>
        <w:t xml:space="preserve"> курсы водителей и стал работать  в деревне трактористом.</w:t>
      </w:r>
    </w:p>
    <w:p w:rsidR="00A82A0A" w:rsidRPr="0027167A" w:rsidRDefault="00A82A0A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hAnsi="Times New Roman" w:cs="Times New Roman"/>
          <w:sz w:val="28"/>
          <w:szCs w:val="28"/>
        </w:rPr>
        <w:t xml:space="preserve">Моего деда Лобанова Максима Николаевича призвали в армию </w:t>
      </w:r>
      <w:r w:rsidR="006F6676">
        <w:rPr>
          <w:rFonts w:ascii="Times New Roman" w:hAnsi="Times New Roman" w:cs="Times New Roman"/>
          <w:sz w:val="28"/>
          <w:szCs w:val="28"/>
        </w:rPr>
        <w:t>осенью</w:t>
      </w:r>
      <w:r w:rsidRPr="0027167A">
        <w:rPr>
          <w:rFonts w:ascii="Times New Roman" w:hAnsi="Times New Roman" w:cs="Times New Roman"/>
          <w:sz w:val="28"/>
          <w:szCs w:val="28"/>
        </w:rPr>
        <w:t xml:space="preserve"> 1939г. Службу проходил на Дальнем Востоке в </w:t>
      </w:r>
      <w:proofErr w:type="spellStart"/>
      <w:r w:rsidRPr="0027167A">
        <w:rPr>
          <w:rFonts w:ascii="Times New Roman" w:hAnsi="Times New Roman" w:cs="Times New Roman"/>
          <w:sz w:val="28"/>
          <w:szCs w:val="28"/>
        </w:rPr>
        <w:t>автобатальоне</w:t>
      </w:r>
      <w:proofErr w:type="spellEnd"/>
      <w:r w:rsidRPr="0027167A">
        <w:rPr>
          <w:rFonts w:ascii="Times New Roman" w:hAnsi="Times New Roman" w:cs="Times New Roman"/>
          <w:sz w:val="28"/>
          <w:szCs w:val="28"/>
        </w:rPr>
        <w:t xml:space="preserve"> 2-й стрелковой дивизии 25-й армии.</w:t>
      </w:r>
    </w:p>
    <w:p w:rsidR="00A82A0A" w:rsidRPr="006F6676" w:rsidRDefault="00A82A0A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167A">
        <w:rPr>
          <w:rFonts w:ascii="Times New Roman" w:hAnsi="Times New Roman" w:cs="Times New Roman"/>
          <w:sz w:val="28"/>
          <w:szCs w:val="28"/>
        </w:rPr>
        <w:t xml:space="preserve">Весть о начале войны  его застала там же, на восточных рубежах Родины, где он служил до июля 1943 г.  В июле 1943г. Максима Николаевича направили в Мичуринское военно-инженерное училище, через год  ему присвоили звание младшего лейтенанта. В 1944г. его направили командиром взвода саперов в 376-й стрелковый полк 220-й стрелковой дивизии 31-й армии </w:t>
      </w:r>
      <w:r w:rsidRPr="002716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27167A">
        <w:rPr>
          <w:rFonts w:ascii="Times New Roman" w:hAnsi="Times New Roman" w:cs="Times New Roman"/>
          <w:sz w:val="28"/>
          <w:szCs w:val="28"/>
        </w:rPr>
        <w:t xml:space="preserve"> Белорусского фронта.</w:t>
      </w:r>
      <w:r w:rsidR="006F6676" w:rsidRPr="006F6676">
        <w:rPr>
          <w:rFonts w:ascii="Times New Roman" w:hAnsi="Times New Roman" w:cs="Times New Roman"/>
          <w:sz w:val="28"/>
          <w:szCs w:val="28"/>
        </w:rPr>
        <w:t xml:space="preserve"> </w:t>
      </w:r>
      <w:r w:rsidR="006F6676">
        <w:rPr>
          <w:rFonts w:ascii="Times New Roman" w:hAnsi="Times New Roman" w:cs="Times New Roman"/>
          <w:sz w:val="28"/>
          <w:szCs w:val="28"/>
          <w:lang w:val="en-US"/>
        </w:rPr>
        <w:t>[3]</w:t>
      </w:r>
    </w:p>
    <w:p w:rsidR="00A82A0A" w:rsidRPr="0027167A" w:rsidRDefault="00A82A0A" w:rsidP="0027167A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2502723"/>
            <wp:effectExtent l="19050" t="0" r="3175" b="0"/>
            <wp:docPr id="4" name="Рисунок 1" descr="http://podvignaroda.ru/filter/filterimage?path=VS/200/033-0686196-6149%2b040-6158/00000205_1.jpg&amp;id=28235598&amp;id1=46ed1efd32ee7447a9921d3a08023f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ru/filter/filterimage?path=VS/200/033-0686196-6149%2b040-6158/00000205_1.jpg&amp;id=28235598&amp;id1=46ed1efd32ee7447a9921d3a08023f5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0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0A" w:rsidRPr="006F6676" w:rsidRDefault="00640300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7167A">
        <w:rPr>
          <w:rFonts w:ascii="Times New Roman" w:hAnsi="Times New Roman" w:cs="Times New Roman"/>
          <w:sz w:val="28"/>
          <w:szCs w:val="28"/>
        </w:rPr>
        <w:t xml:space="preserve">     </w:t>
      </w:r>
      <w:r w:rsidR="00A82A0A" w:rsidRPr="0027167A">
        <w:rPr>
          <w:rFonts w:ascii="Times New Roman" w:hAnsi="Times New Roman" w:cs="Times New Roman"/>
          <w:sz w:val="28"/>
          <w:szCs w:val="28"/>
        </w:rPr>
        <w:t xml:space="preserve">В январе 1944 г. был награжден Орденом Отечественной Войны </w:t>
      </w:r>
      <w:r w:rsidR="00A82A0A" w:rsidRPr="0027167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82A0A" w:rsidRPr="0027167A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Pr="0027167A">
        <w:rPr>
          <w:rFonts w:ascii="Times New Roman" w:hAnsi="Times New Roman" w:cs="Times New Roman"/>
          <w:sz w:val="28"/>
          <w:szCs w:val="28"/>
        </w:rPr>
        <w:t>.</w:t>
      </w:r>
      <w:r w:rsidR="006F6676" w:rsidRPr="006F6676">
        <w:rPr>
          <w:rFonts w:ascii="Times New Roman" w:hAnsi="Times New Roman" w:cs="Times New Roman"/>
          <w:sz w:val="28"/>
          <w:szCs w:val="28"/>
        </w:rPr>
        <w:t xml:space="preserve"> </w:t>
      </w:r>
      <w:r w:rsidR="006F6676">
        <w:rPr>
          <w:rFonts w:ascii="Times New Roman" w:hAnsi="Times New Roman" w:cs="Times New Roman"/>
          <w:sz w:val="28"/>
          <w:szCs w:val="28"/>
          <w:lang w:val="en-US"/>
        </w:rPr>
        <w:t>[2]</w:t>
      </w:r>
    </w:p>
    <w:p w:rsidR="00A82A0A" w:rsidRPr="0027167A" w:rsidRDefault="00640300" w:rsidP="0027167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67A">
        <w:rPr>
          <w:rFonts w:ascii="Times New Roman" w:hAnsi="Times New Roman" w:cs="Times New Roman"/>
          <w:sz w:val="28"/>
          <w:szCs w:val="28"/>
        </w:rPr>
        <w:t xml:space="preserve">     </w:t>
      </w:r>
      <w:r w:rsidR="00A82A0A" w:rsidRPr="0027167A">
        <w:rPr>
          <w:rFonts w:ascii="Times New Roman" w:hAnsi="Times New Roman" w:cs="Times New Roman"/>
          <w:sz w:val="28"/>
          <w:szCs w:val="28"/>
        </w:rPr>
        <w:t xml:space="preserve">В январе-апреле 1944 г. войска </w:t>
      </w:r>
      <w:r w:rsidR="00A82A0A" w:rsidRPr="0027167A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A82A0A" w:rsidRPr="0027167A">
        <w:rPr>
          <w:rFonts w:ascii="Times New Roman" w:hAnsi="Times New Roman" w:cs="Times New Roman"/>
          <w:sz w:val="28"/>
          <w:szCs w:val="28"/>
        </w:rPr>
        <w:t xml:space="preserve"> Белорусского фронта участвовали в Восточно-Прусской стратегической операции со </w:t>
      </w:r>
      <w:r w:rsidR="00A82A0A" w:rsidRPr="0027167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82A0A" w:rsidRPr="0027167A">
        <w:rPr>
          <w:rFonts w:ascii="Times New Roman" w:hAnsi="Times New Roman" w:cs="Times New Roman"/>
          <w:sz w:val="28"/>
          <w:szCs w:val="28"/>
        </w:rPr>
        <w:t xml:space="preserve"> Белорусским фронтом. Они прорвали глубокую оборону </w:t>
      </w:r>
      <w:proofErr w:type="gramStart"/>
      <w:r w:rsidR="00A82A0A" w:rsidRPr="0027167A">
        <w:rPr>
          <w:rFonts w:ascii="Times New Roman" w:hAnsi="Times New Roman" w:cs="Times New Roman"/>
          <w:sz w:val="28"/>
          <w:szCs w:val="28"/>
        </w:rPr>
        <w:t>противника</w:t>
      </w:r>
      <w:proofErr w:type="gramEnd"/>
      <w:r w:rsidR="00A82A0A" w:rsidRPr="0027167A">
        <w:rPr>
          <w:rFonts w:ascii="Times New Roman" w:hAnsi="Times New Roman" w:cs="Times New Roman"/>
          <w:sz w:val="28"/>
          <w:szCs w:val="28"/>
        </w:rPr>
        <w:t xml:space="preserve"> и вышли на подступы </w:t>
      </w:r>
      <w:proofErr w:type="spellStart"/>
      <w:r w:rsidR="00A82A0A" w:rsidRPr="0027167A">
        <w:rPr>
          <w:rFonts w:ascii="Times New Roman" w:hAnsi="Times New Roman" w:cs="Times New Roman"/>
          <w:sz w:val="28"/>
          <w:szCs w:val="28"/>
        </w:rPr>
        <w:t>Кёнингсберга</w:t>
      </w:r>
      <w:proofErr w:type="spellEnd"/>
      <w:r w:rsidR="00A82A0A" w:rsidRPr="0027167A">
        <w:rPr>
          <w:rFonts w:ascii="Times New Roman" w:hAnsi="Times New Roman" w:cs="Times New Roman"/>
          <w:sz w:val="28"/>
          <w:szCs w:val="28"/>
        </w:rPr>
        <w:t xml:space="preserve">. </w:t>
      </w:r>
      <w:r w:rsidRPr="0027167A">
        <w:rPr>
          <w:rFonts w:ascii="Times New Roman" w:hAnsi="Times New Roman" w:cs="Times New Roman"/>
          <w:sz w:val="28"/>
          <w:szCs w:val="28"/>
        </w:rPr>
        <w:t xml:space="preserve">      </w:t>
      </w:r>
      <w:r w:rsidR="00A82A0A" w:rsidRPr="0027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 ходе первого этапа Восточно-Прусской операции советские войска рассекли одноименную группировку </w:t>
      </w:r>
      <w:proofErr w:type="gramStart"/>
      <w:r w:rsidR="00A82A0A" w:rsidRPr="0027167A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Вермахта</w:t>
      </w:r>
      <w:proofErr w:type="gramEnd"/>
      <w:r w:rsidR="00A82A0A" w:rsidRPr="0027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вышли к внешнему оборонительному обводу административного центра Восточной Пруссии, городу-крепости Кенигсберг. </w:t>
      </w:r>
    </w:p>
    <w:p w:rsidR="00A82A0A" w:rsidRPr="0027167A" w:rsidRDefault="00640300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82A0A" w:rsidRPr="0027167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Подготовка к операции по уничтожению Кенигсбергской группировки противника была завершена к концу марта 1945 года. План операции заключался в нанесении одновременных встречных ударов по городу с севера и с юга с целью окружить и уничтожить вражеский гарнизон. Проведение операции было возложено на войска 3-го Белорусского фронта под командованием Маршала Советского Союза А.М. Василевского. В тоже время немецкий генералитет надеялся удержать город под своим контролем, подготовив Кенигсбе</w:t>
      </w:r>
      <w:proofErr w:type="gramStart"/>
      <w:r w:rsidR="00A82A0A" w:rsidRPr="0027167A">
        <w:rPr>
          <w:rFonts w:ascii="Times New Roman" w:eastAsia="Times New Roman" w:hAnsi="Times New Roman" w:cs="Times New Roman"/>
          <w:sz w:val="28"/>
          <w:szCs w:val="28"/>
          <w:lang w:eastAsia="ru-RU"/>
        </w:rPr>
        <w:t>рг к дл</w:t>
      </w:r>
      <w:proofErr w:type="gramEnd"/>
      <w:r w:rsidR="00A82A0A" w:rsidRPr="0027167A">
        <w:rPr>
          <w:rFonts w:ascii="Times New Roman" w:eastAsia="Times New Roman" w:hAnsi="Times New Roman" w:cs="Times New Roman"/>
          <w:sz w:val="28"/>
          <w:szCs w:val="28"/>
          <w:lang w:eastAsia="ru-RU"/>
        </w:rPr>
        <w:t>ительному сопротивлению в условиях осады. Оборона города включала в себя 4 оборонительных обвода — один внешний и три внутренних, главными узлами которых являлись многочисленные крепости и форты города.</w:t>
      </w:r>
    </w:p>
    <w:p w:rsidR="00A82A0A" w:rsidRPr="0027167A" w:rsidRDefault="00A82A0A" w:rsidP="0027167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-6129655</wp:posOffset>
            </wp:positionV>
            <wp:extent cx="3924300" cy="3390900"/>
            <wp:effectExtent l="19050" t="0" r="0" b="0"/>
            <wp:wrapThrough wrapText="bothSides">
              <wp:wrapPolygon edited="0">
                <wp:start x="-105" y="0"/>
                <wp:lineTo x="-105" y="21479"/>
                <wp:lineTo x="21600" y="21479"/>
                <wp:lineTo x="21600" y="0"/>
                <wp:lineTo x="-105" y="0"/>
              </wp:wrapPolygon>
            </wp:wrapThrough>
            <wp:docPr id="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4339" t="5500" r="17924" b="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A0A" w:rsidRPr="006F6676" w:rsidRDefault="00640300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hAnsi="Times New Roman" w:cs="Times New Roman"/>
          <w:sz w:val="28"/>
          <w:szCs w:val="28"/>
        </w:rPr>
        <w:t xml:space="preserve">     </w:t>
      </w:r>
      <w:r w:rsidR="00A82A0A" w:rsidRPr="0027167A">
        <w:rPr>
          <w:rFonts w:ascii="Times New Roman" w:hAnsi="Times New Roman" w:cs="Times New Roman"/>
          <w:sz w:val="28"/>
          <w:szCs w:val="28"/>
        </w:rPr>
        <w:t>В ходе этой операции в феврале 1944 г. младший лейтенант Лобанов был тяжело ранен – осколком выбило правый глаз. За эту операцию</w:t>
      </w:r>
      <w:proofErr w:type="gramStart"/>
      <w:r w:rsidR="00A82A0A" w:rsidRPr="0027167A">
        <w:rPr>
          <w:rFonts w:ascii="Times New Roman" w:hAnsi="Times New Roman" w:cs="Times New Roman"/>
          <w:sz w:val="28"/>
          <w:szCs w:val="28"/>
        </w:rPr>
        <w:t xml:space="preserve"> П</w:t>
      </w:r>
      <w:proofErr w:type="gramEnd"/>
      <w:r w:rsidR="00A82A0A" w:rsidRPr="0027167A">
        <w:rPr>
          <w:rFonts w:ascii="Times New Roman" w:hAnsi="Times New Roman" w:cs="Times New Roman"/>
          <w:sz w:val="28"/>
          <w:szCs w:val="28"/>
        </w:rPr>
        <w:t>олучил награду Ордена Красной Звезды</w:t>
      </w:r>
      <w:r w:rsidR="006F6676" w:rsidRPr="006F6676">
        <w:rPr>
          <w:rFonts w:ascii="Times New Roman" w:hAnsi="Times New Roman" w:cs="Times New Roman"/>
          <w:sz w:val="28"/>
          <w:szCs w:val="28"/>
        </w:rPr>
        <w:t>. [2]</w:t>
      </w:r>
    </w:p>
    <w:p w:rsidR="00A82A0A" w:rsidRPr="0027167A" w:rsidRDefault="00A82A0A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hAnsi="Times New Roman" w:cs="Times New Roman"/>
          <w:sz w:val="28"/>
          <w:szCs w:val="28"/>
        </w:rPr>
        <w:t>После госпиталя он вернулся в с</w:t>
      </w:r>
      <w:r w:rsidR="006F6676">
        <w:rPr>
          <w:rFonts w:ascii="Times New Roman" w:hAnsi="Times New Roman" w:cs="Times New Roman"/>
          <w:sz w:val="28"/>
          <w:szCs w:val="28"/>
        </w:rPr>
        <w:t>в</w:t>
      </w:r>
      <w:r w:rsidRPr="0027167A">
        <w:rPr>
          <w:rFonts w:ascii="Times New Roman" w:hAnsi="Times New Roman" w:cs="Times New Roman"/>
          <w:sz w:val="28"/>
          <w:szCs w:val="28"/>
        </w:rPr>
        <w:t>ою часть и продолжил воевать</w:t>
      </w:r>
    </w:p>
    <w:p w:rsidR="00A82A0A" w:rsidRPr="0027167A" w:rsidRDefault="00A82A0A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068422"/>
            <wp:effectExtent l="19050" t="0" r="3175" b="0"/>
            <wp:docPr id="6" name="Рисунок 10" descr="http://podvignaroda.ru/filter/filterimage?path=VS/424/033-0690306-0110%2b012-0109/00000043_1.jpg&amp;id=47218022&amp;id1=055094c907de2815596c67ef4e22a3c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odvignaroda.ru/filter/filterimage?path=VS/424/033-0690306-0110%2b012-0109/00000043_1.jpg&amp;id=47218022&amp;id1=055094c907de2815596c67ef4e22a3c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68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A0A" w:rsidRPr="006F6676" w:rsidRDefault="00640300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hAnsi="Times New Roman" w:cs="Times New Roman"/>
          <w:sz w:val="28"/>
          <w:szCs w:val="28"/>
        </w:rPr>
        <w:t xml:space="preserve">     </w:t>
      </w:r>
      <w:r w:rsidR="00A82A0A" w:rsidRPr="0027167A">
        <w:rPr>
          <w:rFonts w:ascii="Times New Roman" w:hAnsi="Times New Roman" w:cs="Times New Roman"/>
          <w:sz w:val="28"/>
          <w:szCs w:val="28"/>
        </w:rPr>
        <w:t xml:space="preserve">В бою в р-не </w:t>
      </w:r>
      <w:proofErr w:type="spellStart"/>
      <w:r w:rsidR="00A82A0A" w:rsidRPr="0027167A">
        <w:rPr>
          <w:rFonts w:ascii="Times New Roman" w:hAnsi="Times New Roman" w:cs="Times New Roman"/>
          <w:sz w:val="28"/>
          <w:szCs w:val="28"/>
        </w:rPr>
        <w:t>Гунтен</w:t>
      </w:r>
      <w:proofErr w:type="spellEnd"/>
      <w:r w:rsidR="00A82A0A" w:rsidRPr="0027167A">
        <w:rPr>
          <w:rFonts w:ascii="Times New Roman" w:hAnsi="Times New Roman" w:cs="Times New Roman"/>
          <w:sz w:val="28"/>
          <w:szCs w:val="28"/>
        </w:rPr>
        <w:t xml:space="preserve"> 03.02.1945 младшего лейтенанта  Лобанова  наградили  Орденом Отечественной Войны </w:t>
      </w:r>
      <w:r w:rsidR="00A82A0A" w:rsidRPr="002716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82A0A" w:rsidRPr="0027167A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6F6676" w:rsidRPr="006F6676">
        <w:rPr>
          <w:rFonts w:ascii="Times New Roman" w:hAnsi="Times New Roman" w:cs="Times New Roman"/>
          <w:sz w:val="28"/>
          <w:szCs w:val="28"/>
        </w:rPr>
        <w:t>. [2]</w:t>
      </w:r>
    </w:p>
    <w:p w:rsidR="00A82A0A" w:rsidRPr="0027167A" w:rsidRDefault="00640300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hAnsi="Times New Roman" w:cs="Times New Roman"/>
          <w:sz w:val="28"/>
          <w:szCs w:val="28"/>
        </w:rPr>
        <w:t xml:space="preserve">     </w:t>
      </w:r>
      <w:r w:rsidR="00A82A0A" w:rsidRPr="0027167A">
        <w:rPr>
          <w:rFonts w:ascii="Times New Roman" w:hAnsi="Times New Roman" w:cs="Times New Roman"/>
          <w:sz w:val="28"/>
          <w:szCs w:val="28"/>
        </w:rPr>
        <w:t>В мае 1945г. он встретил командиром взвода разминирования 231- отдельной бригады разминирования Ленинградского военного округа в г. Пскове. Мобилизовался Максим Николаевич в январе 1946г.</w:t>
      </w:r>
      <w:r w:rsidR="006F66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2A0A" w:rsidRDefault="00A82A0A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167A">
        <w:rPr>
          <w:rFonts w:ascii="Times New Roman" w:hAnsi="Times New Roman" w:cs="Times New Roman"/>
          <w:sz w:val="28"/>
          <w:szCs w:val="28"/>
        </w:rPr>
        <w:t>Мой дед Лобанов Максим Николаевич имел награды</w:t>
      </w:r>
      <w:proofErr w:type="gramStart"/>
      <w:r w:rsidRPr="0027167A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27167A">
        <w:rPr>
          <w:rFonts w:ascii="Times New Roman" w:hAnsi="Times New Roman" w:cs="Times New Roman"/>
          <w:sz w:val="28"/>
          <w:szCs w:val="28"/>
        </w:rPr>
        <w:t xml:space="preserve"> Орден Красной Звезды, Ордена Отечественной Войны </w:t>
      </w:r>
      <w:r w:rsidRPr="0027167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7167A">
        <w:rPr>
          <w:rFonts w:ascii="Times New Roman" w:hAnsi="Times New Roman" w:cs="Times New Roman"/>
          <w:sz w:val="28"/>
          <w:szCs w:val="28"/>
        </w:rPr>
        <w:t xml:space="preserve"> и </w:t>
      </w:r>
      <w:r w:rsidRPr="0027167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7167A">
        <w:rPr>
          <w:rFonts w:ascii="Times New Roman" w:hAnsi="Times New Roman" w:cs="Times New Roman"/>
          <w:sz w:val="28"/>
          <w:szCs w:val="28"/>
        </w:rPr>
        <w:t xml:space="preserve"> степени</w:t>
      </w:r>
      <w:r w:rsidR="006F6676">
        <w:rPr>
          <w:rFonts w:ascii="Times New Roman" w:hAnsi="Times New Roman" w:cs="Times New Roman"/>
          <w:sz w:val="28"/>
          <w:szCs w:val="28"/>
        </w:rPr>
        <w:t xml:space="preserve">. </w:t>
      </w:r>
      <w:r w:rsidR="006F6676" w:rsidRPr="006F6676">
        <w:rPr>
          <w:rFonts w:ascii="Times New Roman" w:hAnsi="Times New Roman" w:cs="Times New Roman"/>
          <w:sz w:val="28"/>
          <w:szCs w:val="28"/>
        </w:rPr>
        <w:t>[2]</w:t>
      </w:r>
      <w:r w:rsidR="006F6676">
        <w:rPr>
          <w:rFonts w:ascii="Times New Roman" w:hAnsi="Times New Roman" w:cs="Times New Roman"/>
          <w:sz w:val="28"/>
          <w:szCs w:val="28"/>
        </w:rPr>
        <w:t xml:space="preserve">, </w:t>
      </w:r>
      <w:r w:rsidR="006F6676" w:rsidRPr="006F6676">
        <w:rPr>
          <w:rFonts w:ascii="Times New Roman" w:hAnsi="Times New Roman" w:cs="Times New Roman"/>
          <w:sz w:val="28"/>
          <w:szCs w:val="28"/>
        </w:rPr>
        <w:t>[</w:t>
      </w:r>
      <w:r w:rsidR="006F6676">
        <w:rPr>
          <w:rFonts w:ascii="Times New Roman" w:hAnsi="Times New Roman" w:cs="Times New Roman"/>
          <w:sz w:val="28"/>
          <w:szCs w:val="28"/>
        </w:rPr>
        <w:t>3</w:t>
      </w:r>
      <w:r w:rsidR="006F6676" w:rsidRPr="006F6676">
        <w:rPr>
          <w:rFonts w:ascii="Times New Roman" w:hAnsi="Times New Roman" w:cs="Times New Roman"/>
          <w:sz w:val="28"/>
          <w:szCs w:val="28"/>
        </w:rPr>
        <w:t>]</w:t>
      </w:r>
    </w:p>
    <w:p w:rsidR="006F6676" w:rsidRDefault="006F6676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Свой жизненный путь закончил в 1993г. ему было 75 дет.</w:t>
      </w:r>
    </w:p>
    <w:p w:rsidR="00271C14" w:rsidRDefault="00271C14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Спасибо моему деду и всем кто защитил и спас нашу Родину от фашизма, вечная им память. Я горжусь тем, что в нашей семье чтят и помнят подвиг моего деда – Лобанова Максима Николаевича.</w:t>
      </w:r>
    </w:p>
    <w:p w:rsidR="00271C14" w:rsidRPr="0027167A" w:rsidRDefault="00271C14" w:rsidP="0027167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2A0A" w:rsidRPr="0027167A" w:rsidRDefault="00A82A0A" w:rsidP="002716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7167A">
        <w:rPr>
          <w:rFonts w:ascii="Times New Roman" w:hAnsi="Times New Roman" w:cs="Times New Roman"/>
          <w:b/>
          <w:sz w:val="28"/>
          <w:szCs w:val="28"/>
        </w:rPr>
        <w:t>2.4. Его именем названа улица.</w:t>
      </w:r>
    </w:p>
    <w:p w:rsidR="009006FE" w:rsidRPr="0027167A" w:rsidRDefault="009006FE" w:rsidP="0027167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82A0A" w:rsidRPr="00AB1BFF" w:rsidRDefault="00640300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7167A">
        <w:rPr>
          <w:color w:val="000000" w:themeColor="text1"/>
          <w:sz w:val="28"/>
          <w:szCs w:val="28"/>
        </w:rPr>
        <w:lastRenderedPageBreak/>
        <w:t xml:space="preserve">     </w:t>
      </w:r>
      <w:r w:rsidR="00A82A0A" w:rsidRPr="0027167A">
        <w:rPr>
          <w:color w:val="000000" w:themeColor="text1"/>
          <w:sz w:val="28"/>
          <w:szCs w:val="28"/>
        </w:rPr>
        <w:t xml:space="preserve">В городе Сочи многие улицы названы именами известных людей, чья жизнь, работа или подвиг связаны с Сочи или широко известны: М. П. Лазарева, С. Ю. Соколова, Дмитриевой, Николая Островского, Егорова, Яна Фабрициуса, Ю. Гагарина М. Горького, С. Орджоникидзе, Молокова, И. </w:t>
      </w:r>
      <w:proofErr w:type="spellStart"/>
      <w:r w:rsidR="00A82A0A" w:rsidRPr="0027167A">
        <w:rPr>
          <w:color w:val="000000" w:themeColor="text1"/>
          <w:sz w:val="28"/>
          <w:szCs w:val="28"/>
        </w:rPr>
        <w:t>С.Титова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, </w:t>
      </w:r>
      <w:proofErr w:type="spellStart"/>
      <w:r w:rsidR="00A82A0A" w:rsidRPr="0027167A">
        <w:rPr>
          <w:color w:val="000000" w:themeColor="text1"/>
          <w:sz w:val="28"/>
          <w:szCs w:val="28"/>
        </w:rPr>
        <w:t>Чебрикова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, Лизы Чайкиной, Есауленко, </w:t>
      </w:r>
      <w:proofErr w:type="spellStart"/>
      <w:r w:rsidR="00A82A0A" w:rsidRPr="0027167A">
        <w:rPr>
          <w:color w:val="000000" w:themeColor="text1"/>
          <w:sz w:val="28"/>
          <w:szCs w:val="28"/>
        </w:rPr>
        <w:t>Нагульяна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, </w:t>
      </w:r>
      <w:proofErr w:type="spellStart"/>
      <w:r w:rsidR="00A82A0A" w:rsidRPr="0027167A">
        <w:rPr>
          <w:color w:val="000000" w:themeColor="text1"/>
          <w:sz w:val="28"/>
          <w:szCs w:val="28"/>
        </w:rPr>
        <w:t>Чекменёва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, Е. </w:t>
      </w:r>
      <w:proofErr w:type="spellStart"/>
      <w:r w:rsidR="00A82A0A" w:rsidRPr="0027167A">
        <w:rPr>
          <w:color w:val="000000" w:themeColor="text1"/>
          <w:sz w:val="28"/>
          <w:szCs w:val="28"/>
        </w:rPr>
        <w:t>Г.Туренко</w:t>
      </w:r>
      <w:proofErr w:type="spellEnd"/>
      <w:r w:rsidR="00A82A0A" w:rsidRPr="0027167A">
        <w:rPr>
          <w:color w:val="000000" w:themeColor="text1"/>
          <w:sz w:val="28"/>
          <w:szCs w:val="28"/>
        </w:rPr>
        <w:t>, Н. Гастелло.</w:t>
      </w:r>
      <w:r w:rsidR="00AB1BFF">
        <w:rPr>
          <w:color w:val="000000" w:themeColor="text1"/>
          <w:sz w:val="28"/>
          <w:szCs w:val="28"/>
        </w:rPr>
        <w:t xml:space="preserve"> </w:t>
      </w:r>
      <w:r w:rsidR="00AB1BFF" w:rsidRPr="00AB1BFF">
        <w:rPr>
          <w:color w:val="000000" w:themeColor="text1"/>
          <w:sz w:val="28"/>
          <w:szCs w:val="28"/>
        </w:rPr>
        <w:t>[1]</w:t>
      </w:r>
    </w:p>
    <w:p w:rsidR="00A82A0A" w:rsidRPr="00785009" w:rsidRDefault="00AB1BFF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1BFF">
        <w:rPr>
          <w:color w:val="000000" w:themeColor="text1"/>
          <w:sz w:val="28"/>
          <w:szCs w:val="28"/>
        </w:rPr>
        <w:t xml:space="preserve">     </w:t>
      </w:r>
      <w:r w:rsidR="00A82A0A" w:rsidRPr="0027167A">
        <w:rPr>
          <w:color w:val="000000" w:themeColor="text1"/>
          <w:sz w:val="28"/>
          <w:szCs w:val="28"/>
        </w:rPr>
        <w:t xml:space="preserve">Единственная женщина - герой Советского Союза, в честь которой названа улица нашего города - это Чайкина Елизавета Ивановна. Именно </w:t>
      </w:r>
      <w:r w:rsidR="00785009">
        <w:rPr>
          <w:color w:val="000000" w:themeColor="text1"/>
          <w:sz w:val="28"/>
          <w:szCs w:val="28"/>
        </w:rPr>
        <w:t>ей я хочу уделить ваше внимание.</w:t>
      </w:r>
    </w:p>
    <w:p w:rsidR="00A82A0A" w:rsidRPr="0027167A" w:rsidRDefault="00640300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7167A">
        <w:rPr>
          <w:color w:val="000000" w:themeColor="text1"/>
          <w:sz w:val="28"/>
          <w:szCs w:val="28"/>
        </w:rPr>
        <w:t xml:space="preserve">     </w:t>
      </w:r>
      <w:r w:rsidR="00A82A0A" w:rsidRPr="0027167A">
        <w:rPr>
          <w:color w:val="000000" w:themeColor="text1"/>
          <w:sz w:val="28"/>
          <w:szCs w:val="28"/>
        </w:rPr>
        <w:t xml:space="preserve">Елизавета Ивановна Чайкина, известная на весь мир как Лиза Чайкина, родилась в посёлке Руно </w:t>
      </w:r>
      <w:proofErr w:type="spellStart"/>
      <w:r w:rsidR="00A82A0A" w:rsidRPr="0027167A">
        <w:rPr>
          <w:color w:val="000000" w:themeColor="text1"/>
          <w:sz w:val="28"/>
          <w:szCs w:val="28"/>
        </w:rPr>
        <w:t>Пеновского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 района Тверской (бывшей Калининской) области 28 августа 1918 года. Когда Лизе исполнилась всего 15 лет, она была назначена заведующей в избу-читальню, а через несколько лет, за свою ответственность и добросовестный труд, получила должность счетовода в колхозе. После этого девушка решила попробовать себя в журналистике, непродолжительное </w:t>
      </w:r>
      <w:proofErr w:type="gramStart"/>
      <w:r w:rsidR="00A82A0A" w:rsidRPr="0027167A">
        <w:rPr>
          <w:color w:val="000000" w:themeColor="text1"/>
          <w:sz w:val="28"/>
          <w:szCs w:val="28"/>
        </w:rPr>
        <w:t>время</w:t>
      </w:r>
      <w:proofErr w:type="gramEnd"/>
      <w:r w:rsidR="00A82A0A" w:rsidRPr="0027167A">
        <w:rPr>
          <w:color w:val="000000" w:themeColor="text1"/>
          <w:sz w:val="28"/>
          <w:szCs w:val="28"/>
        </w:rPr>
        <w:t xml:space="preserve"> работая в районной газете «Ленинский ударник». Последние три года жизни Лизы Чайкиной оказались наиболее насыщенными. Когда Лизе исполнился 21 год, она получила партийный билет и вскоре была назначена секретарём </w:t>
      </w:r>
      <w:proofErr w:type="spellStart"/>
      <w:r w:rsidR="00A82A0A" w:rsidRPr="0027167A">
        <w:rPr>
          <w:color w:val="000000" w:themeColor="text1"/>
          <w:sz w:val="28"/>
          <w:szCs w:val="28"/>
        </w:rPr>
        <w:t>Пеновского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 райкома ВЛКСМ и депутатом райсовета. В начале 1941 года Лиза Чайкина прошла специальные курсы партийных и комсомольских работников в городе Калинине (ныне Твери), однако грянула Великая Отечественная война, и ее жизнь полностью переменилась.</w:t>
      </w:r>
      <w:r w:rsidR="00A82A0A" w:rsidRPr="0027167A"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24050" cy="2743200"/>
            <wp:effectExtent l="19050" t="0" r="0" b="0"/>
            <wp:wrapSquare wrapText="bothSides"/>
            <wp:docPr id="7" name="Рисунок 2" descr="hello_html_4b7a1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b7a17f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A0A" w:rsidRPr="0027167A" w:rsidRDefault="00AB1BFF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1BFF">
        <w:rPr>
          <w:color w:val="000000" w:themeColor="text1"/>
          <w:sz w:val="28"/>
          <w:szCs w:val="28"/>
        </w:rPr>
        <w:t xml:space="preserve">     </w:t>
      </w:r>
      <w:r w:rsidR="00A82A0A" w:rsidRPr="0027167A">
        <w:rPr>
          <w:color w:val="000000" w:themeColor="text1"/>
          <w:sz w:val="28"/>
          <w:szCs w:val="28"/>
        </w:rPr>
        <w:t xml:space="preserve">С первых дней войны Чайкина принимала участие в строительстве оборонительных сооружений. Когда началась эвакуация районов, обком комсомола поставил перед Чайкиной задачу организации партизанского отряда в посёлке </w:t>
      </w:r>
      <w:r w:rsidR="00A82A0A" w:rsidRPr="0027167A">
        <w:rPr>
          <w:color w:val="000000" w:themeColor="text1"/>
          <w:sz w:val="28"/>
          <w:szCs w:val="28"/>
        </w:rPr>
        <w:lastRenderedPageBreak/>
        <w:t>Пено. В итоге Лизой был сформирован истребительный отряд из 70 бойцов, в который вошла и она сама. Как отмечали современники, девушка в совершенстве управлялась не только с винтовкой, но даже с пулемётом. Более того, от своих солдат она требовала такого же мастерства.</w:t>
      </w:r>
    </w:p>
    <w:p w:rsidR="00A82A0A" w:rsidRPr="0027167A" w:rsidRDefault="00AB1BFF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1BFF">
        <w:rPr>
          <w:color w:val="000000" w:themeColor="text1"/>
          <w:sz w:val="28"/>
          <w:szCs w:val="28"/>
        </w:rPr>
        <w:t xml:space="preserve">     </w:t>
      </w:r>
      <w:r w:rsidR="00A82A0A" w:rsidRPr="0027167A">
        <w:rPr>
          <w:color w:val="000000" w:themeColor="text1"/>
          <w:sz w:val="28"/>
          <w:szCs w:val="28"/>
        </w:rPr>
        <w:t xml:space="preserve">В октябре 1941 года, когда советские войска прекратили оборону посёлка Пено и отошли к Осташкову, отряд Лизы Чайкиной стал партизанским. </w:t>
      </w:r>
      <w:r w:rsidRPr="00AB1BFF">
        <w:rPr>
          <w:color w:val="000000" w:themeColor="text1"/>
          <w:sz w:val="28"/>
          <w:szCs w:val="28"/>
        </w:rPr>
        <w:t xml:space="preserve">    </w:t>
      </w:r>
      <w:r w:rsidR="00A82A0A" w:rsidRPr="0027167A">
        <w:rPr>
          <w:color w:val="000000" w:themeColor="text1"/>
          <w:sz w:val="28"/>
          <w:szCs w:val="28"/>
        </w:rPr>
        <w:t xml:space="preserve">Ребята ходили в разведку, принимали участие в боевых действиях в нескольких районах Калининской области, устраивали диверсии. Никто не знал местность так, как знала её Лиза Чайкина! Только ей было по силам утащить прямо из-под носа врага важные документы, переправить в его тыл разведчиков-красноармейцев. Но основной задачей была агитация. Она самостоятельно распространяла по деревням </w:t>
      </w:r>
      <w:proofErr w:type="spellStart"/>
      <w:r w:rsidR="00A82A0A" w:rsidRPr="0027167A">
        <w:rPr>
          <w:color w:val="000000" w:themeColor="text1"/>
          <w:sz w:val="28"/>
          <w:szCs w:val="28"/>
        </w:rPr>
        <w:t>Пеновского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 района, захваченным фашистами, газеты и листовки, брала слово на подпольных собраниях. Лиза Чайкина не только сообщала последние фронтовые сводки, но пробуждала в людях патриотизм и волю к борьбе. Её визита ждали. Конечно же, о ней разузнали и враги – началась охота. Но схватить Лизу Чайкину самостоятельно они так и не смогли. Из тысяч </w:t>
      </w:r>
      <w:proofErr w:type="spellStart"/>
      <w:r w:rsidR="00A82A0A" w:rsidRPr="0027167A">
        <w:rPr>
          <w:color w:val="000000" w:themeColor="text1"/>
          <w:sz w:val="28"/>
          <w:szCs w:val="28"/>
        </w:rPr>
        <w:t>пеновских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 жителей нашлись лишь трое предателей, которые и сыграли роковую роль в жизни молодой комсомолки.</w:t>
      </w:r>
    </w:p>
    <w:p w:rsidR="00A82A0A" w:rsidRPr="0027167A" w:rsidRDefault="009006FE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7167A">
        <w:rPr>
          <w:color w:val="000000" w:themeColor="text1"/>
          <w:sz w:val="28"/>
          <w:szCs w:val="28"/>
        </w:rPr>
        <w:t xml:space="preserve">     </w:t>
      </w:r>
      <w:r w:rsidR="00A82A0A" w:rsidRPr="0027167A">
        <w:rPr>
          <w:color w:val="000000" w:themeColor="text1"/>
          <w:sz w:val="28"/>
          <w:szCs w:val="28"/>
        </w:rPr>
        <w:t xml:space="preserve">22 ноября 1941 года Лиза Чайкина была отправлена в Пено с целью разведки численности вражеского гарнизона. На ночь девушка остановилась у подруги-разведчицы Маруси </w:t>
      </w:r>
      <w:proofErr w:type="spellStart"/>
      <w:r w:rsidR="00A82A0A" w:rsidRPr="0027167A">
        <w:rPr>
          <w:color w:val="000000" w:themeColor="text1"/>
          <w:sz w:val="28"/>
          <w:szCs w:val="28"/>
        </w:rPr>
        <w:t>Купоровой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 в хуторе </w:t>
      </w:r>
      <w:proofErr w:type="gramStart"/>
      <w:r w:rsidR="00A82A0A" w:rsidRPr="0027167A">
        <w:rPr>
          <w:color w:val="000000" w:themeColor="text1"/>
          <w:sz w:val="28"/>
          <w:szCs w:val="28"/>
        </w:rPr>
        <w:t>Красное</w:t>
      </w:r>
      <w:proofErr w:type="gramEnd"/>
      <w:r w:rsidR="00AB1BFF" w:rsidRPr="00AB1BFF">
        <w:rPr>
          <w:color w:val="000000" w:themeColor="text1"/>
          <w:sz w:val="28"/>
          <w:szCs w:val="28"/>
        </w:rPr>
        <w:t xml:space="preserve"> </w:t>
      </w:r>
      <w:r w:rsidR="00A82A0A" w:rsidRPr="0027167A">
        <w:rPr>
          <w:color w:val="000000" w:themeColor="text1"/>
          <w:sz w:val="28"/>
          <w:szCs w:val="28"/>
        </w:rPr>
        <w:t xml:space="preserve"> </w:t>
      </w:r>
      <w:proofErr w:type="spellStart"/>
      <w:r w:rsidR="00A82A0A" w:rsidRPr="0027167A">
        <w:rPr>
          <w:color w:val="000000" w:themeColor="text1"/>
          <w:sz w:val="28"/>
          <w:szCs w:val="28"/>
        </w:rPr>
        <w:t>Покатище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, о чём и донесли немцам местный конюх со своим сыном. Фашисты ворвались в избу поздней ночью, расстреляли Марусю, её мать и брата, а Лиза была схвачена и отправлена в гестапо в посёлке Пено. Девушка подверглась страшным пыткам, однако ни сведений о составе отряда, ни о явочных квартирах она не выдала. Тогда немцами были собраны местные жители, которых начали спрашивать о том, кто из них знает имя пленницы. Все знали имя Лизы Чайкиной, но молчали. Нашлась лишь одна девушка, которая </w:t>
      </w:r>
      <w:r w:rsidR="00A82A0A" w:rsidRPr="0027167A">
        <w:rPr>
          <w:color w:val="000000" w:themeColor="text1"/>
          <w:sz w:val="28"/>
          <w:szCs w:val="28"/>
        </w:rPr>
        <w:lastRenderedPageBreak/>
        <w:t>сказала: «Кто ж её не знает? Это – Лизка Чайкина, их вожак комсомольский!».</w:t>
      </w:r>
    </w:p>
    <w:p w:rsidR="00A82A0A" w:rsidRPr="00AB1BFF" w:rsidRDefault="00AB1BFF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  <w:lang w:val="en-US"/>
        </w:rPr>
      </w:pPr>
      <w:r w:rsidRPr="00AB1BFF">
        <w:rPr>
          <w:color w:val="000000" w:themeColor="text1"/>
          <w:sz w:val="28"/>
          <w:szCs w:val="28"/>
        </w:rPr>
        <w:t xml:space="preserve">     </w:t>
      </w:r>
      <w:r w:rsidR="00A82A0A" w:rsidRPr="0027167A">
        <w:rPr>
          <w:color w:val="000000" w:themeColor="text1"/>
          <w:sz w:val="28"/>
          <w:szCs w:val="28"/>
        </w:rPr>
        <w:t>Лиза была расстреляна 23 ноября 1941 года. Перед смертью партизанка произнесла слова, ставшие пророческими: «Наши придут. Победа будет за нами!»</w:t>
      </w:r>
      <w:r>
        <w:rPr>
          <w:color w:val="000000" w:themeColor="text1"/>
          <w:sz w:val="28"/>
          <w:szCs w:val="28"/>
          <w:lang w:val="en-US"/>
        </w:rPr>
        <w:t xml:space="preserve"> [7]</w:t>
      </w:r>
    </w:p>
    <w:p w:rsidR="00A82A0A" w:rsidRPr="00AB1BFF" w:rsidRDefault="00AB1BFF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1BFF">
        <w:rPr>
          <w:color w:val="000000" w:themeColor="text1"/>
          <w:sz w:val="28"/>
          <w:szCs w:val="28"/>
        </w:rPr>
        <w:t xml:space="preserve">     </w:t>
      </w:r>
      <w:r w:rsidR="00A82A0A" w:rsidRPr="0027167A">
        <w:rPr>
          <w:color w:val="000000" w:themeColor="text1"/>
          <w:sz w:val="28"/>
          <w:szCs w:val="28"/>
        </w:rPr>
        <w:t xml:space="preserve">Все трое предателей после войны были расстреляны. После того, как в начале 1942 года Пено было освобождено, за отвагу и геройство, </w:t>
      </w:r>
      <w:proofErr w:type="gramStart"/>
      <w:r w:rsidR="00A82A0A" w:rsidRPr="0027167A">
        <w:rPr>
          <w:color w:val="000000" w:themeColor="text1"/>
          <w:sz w:val="28"/>
          <w:szCs w:val="28"/>
        </w:rPr>
        <w:t>проявленные</w:t>
      </w:r>
      <w:proofErr w:type="gramEnd"/>
      <w:r w:rsidR="00A82A0A" w:rsidRPr="0027167A">
        <w:rPr>
          <w:color w:val="000000" w:themeColor="text1"/>
          <w:sz w:val="28"/>
          <w:szCs w:val="28"/>
        </w:rPr>
        <w:t xml:space="preserve"> в партизанской борьбе в тылу против немецких захватчиков, указом Президиума Верховного Совета СССР от 6 марта 1942 года </w:t>
      </w:r>
      <w:r w:rsidR="00A82A0A" w:rsidRPr="0027167A">
        <w:rPr>
          <w:b/>
          <w:bCs/>
          <w:color w:val="000000" w:themeColor="text1"/>
          <w:sz w:val="28"/>
          <w:szCs w:val="28"/>
        </w:rPr>
        <w:t>Елизавете Ивановне Чайкиной</w:t>
      </w:r>
      <w:r w:rsidR="00A82A0A" w:rsidRPr="0027167A">
        <w:rPr>
          <w:color w:val="000000" w:themeColor="text1"/>
          <w:sz w:val="28"/>
          <w:szCs w:val="28"/>
        </w:rPr>
        <w:t> посмертно присвоено звание Героя Советского Союза и вручён Орден Ленина.</w:t>
      </w:r>
      <w:r w:rsidRPr="00AB1BFF">
        <w:rPr>
          <w:color w:val="000000" w:themeColor="text1"/>
          <w:sz w:val="28"/>
          <w:szCs w:val="28"/>
        </w:rPr>
        <w:t xml:space="preserve"> [2]</w:t>
      </w:r>
    </w:p>
    <w:p w:rsidR="00A82A0A" w:rsidRPr="0027167A" w:rsidRDefault="00AB1BFF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1BFF">
        <w:rPr>
          <w:color w:val="000000" w:themeColor="text1"/>
          <w:sz w:val="28"/>
          <w:szCs w:val="28"/>
        </w:rPr>
        <w:t xml:space="preserve">     </w:t>
      </w:r>
      <w:r w:rsidR="00A82A0A" w:rsidRPr="0027167A">
        <w:rPr>
          <w:color w:val="000000" w:themeColor="text1"/>
          <w:sz w:val="28"/>
          <w:szCs w:val="28"/>
        </w:rPr>
        <w:t xml:space="preserve">Она покоится в братской могиле на одной из центральных улиц посёлка Пено, в 1944 году на памятном месте был установлен её бюст. В 1942 году именем Чайкиной была названа комсомольско-молодёжная партизанская бригада, в 1943 – эскадрилья самолётов гвардейского истребительного авиаполка. Память о Великом подвиге </w:t>
      </w:r>
      <w:proofErr w:type="spellStart"/>
      <w:r w:rsidR="00A82A0A" w:rsidRPr="0027167A">
        <w:rPr>
          <w:color w:val="000000" w:themeColor="text1"/>
          <w:sz w:val="28"/>
          <w:szCs w:val="28"/>
        </w:rPr>
        <w:t>пеновской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 партизанки живёт и ныне – её именем названы улицы во многих городах России и стран СНГ, ее имя носят теплоходы. Биография Героя Советского Союза нашла отражение и в литературе – подвигу Лизы были посвящены роман Н.З. Бирюкова «Чайка», поэма М.И. </w:t>
      </w:r>
      <w:proofErr w:type="spellStart"/>
      <w:r w:rsidR="00A82A0A" w:rsidRPr="0027167A">
        <w:rPr>
          <w:color w:val="000000" w:themeColor="text1"/>
          <w:sz w:val="28"/>
          <w:szCs w:val="28"/>
        </w:rPr>
        <w:t>Комиссаровой</w:t>
      </w:r>
      <w:proofErr w:type="spellEnd"/>
      <w:r w:rsidR="00A82A0A" w:rsidRPr="0027167A">
        <w:rPr>
          <w:color w:val="000000" w:themeColor="text1"/>
          <w:sz w:val="28"/>
          <w:szCs w:val="28"/>
        </w:rPr>
        <w:t xml:space="preserve"> «Лиза Чайкина».</w:t>
      </w:r>
    </w:p>
    <w:p w:rsidR="009006FE" w:rsidRPr="0027167A" w:rsidRDefault="009006FE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A82A0A" w:rsidRPr="0027167A" w:rsidRDefault="00A82A0A" w:rsidP="0027167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3.Заключение.</w:t>
      </w:r>
    </w:p>
    <w:p w:rsidR="000E0AA3" w:rsidRPr="0027167A" w:rsidRDefault="000E0AA3" w:rsidP="00AB1BFF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Памятники героям Великой Отечественной Войны.</w:t>
      </w:r>
    </w:p>
    <w:p w:rsidR="00AB1BFF" w:rsidRPr="00F46610" w:rsidRDefault="000E0AA3" w:rsidP="00AB1BF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27167A"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1353820</wp:posOffset>
            </wp:positionV>
            <wp:extent cx="2486025" cy="1704975"/>
            <wp:effectExtent l="19050" t="0" r="9525" b="0"/>
            <wp:wrapTight wrapText="bothSides">
              <wp:wrapPolygon edited="0">
                <wp:start x="-166" y="0"/>
                <wp:lineTo x="-166" y="21479"/>
                <wp:lineTo x="21683" y="21479"/>
                <wp:lineTo x="21683" y="0"/>
                <wp:lineTo x="-166" y="0"/>
              </wp:wrapPolygon>
            </wp:wrapTight>
            <wp:docPr id="12" name="Рисунок 2" descr="http://arch-sochi.ru/wp-content/uploads/2015/05/sochi-7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rch-sochi.ru/wp-content/uploads/2015/05/sochi-788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BFF" w:rsidRPr="00AB1BFF">
        <w:rPr>
          <w:color w:val="222222"/>
          <w:sz w:val="28"/>
          <w:szCs w:val="28"/>
        </w:rPr>
        <w:t xml:space="preserve">     </w:t>
      </w:r>
      <w:r w:rsidRPr="0027167A">
        <w:rPr>
          <w:color w:val="222222"/>
          <w:sz w:val="28"/>
          <w:szCs w:val="28"/>
        </w:rPr>
        <w:t>Как и многие другие города нашей страны, Сочи, который во время войны был городом-госпиталем. К знаменательной дате городские власти провели ремонтно-восстановительные работы 218 памятников и обелисков. Построено и несколько новых.</w:t>
      </w:r>
      <w:r w:rsidR="00AB1BFF" w:rsidRPr="00F46610">
        <w:rPr>
          <w:color w:val="222222"/>
          <w:sz w:val="28"/>
          <w:szCs w:val="28"/>
        </w:rPr>
        <w:t xml:space="preserve"> [1] </w:t>
      </w:r>
      <w:r w:rsidRPr="0027167A">
        <w:rPr>
          <w:color w:val="222222"/>
          <w:sz w:val="28"/>
          <w:szCs w:val="28"/>
        </w:rPr>
        <w:t xml:space="preserve">Мемориал в </w:t>
      </w:r>
      <w:proofErr w:type="spellStart"/>
      <w:r w:rsidRPr="0027167A">
        <w:rPr>
          <w:color w:val="222222"/>
          <w:sz w:val="28"/>
          <w:szCs w:val="28"/>
        </w:rPr>
        <w:t>Завокзальном</w:t>
      </w:r>
      <w:proofErr w:type="spellEnd"/>
      <w:r w:rsidRPr="0027167A">
        <w:rPr>
          <w:color w:val="222222"/>
          <w:sz w:val="28"/>
          <w:szCs w:val="28"/>
        </w:rPr>
        <w:t xml:space="preserve"> микрорайоне (арх. </w:t>
      </w:r>
      <w:proofErr w:type="spellStart"/>
      <w:r w:rsidRPr="0027167A">
        <w:rPr>
          <w:color w:val="222222"/>
          <w:sz w:val="28"/>
          <w:szCs w:val="28"/>
        </w:rPr>
        <w:t>Назарьян</w:t>
      </w:r>
      <w:proofErr w:type="spellEnd"/>
      <w:r w:rsidRPr="0027167A">
        <w:rPr>
          <w:color w:val="222222"/>
          <w:sz w:val="28"/>
          <w:szCs w:val="28"/>
        </w:rPr>
        <w:t xml:space="preserve"> Г.Х.) капитально </w:t>
      </w:r>
      <w:r w:rsidRPr="0027167A">
        <w:rPr>
          <w:color w:val="222222"/>
          <w:sz w:val="28"/>
          <w:szCs w:val="28"/>
        </w:rPr>
        <w:lastRenderedPageBreak/>
        <w:t>отреставрировали и на его плитах появились новые имена героев Великой Отечественной войны.</w:t>
      </w:r>
    </w:p>
    <w:p w:rsidR="000E0AA3" w:rsidRPr="006E687E" w:rsidRDefault="00AB1BFF" w:rsidP="00AB1BFF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  <w:lang w:val="en-US"/>
        </w:rPr>
      </w:pPr>
      <w:r w:rsidRPr="00AB1BFF">
        <w:rPr>
          <w:color w:val="222222"/>
          <w:sz w:val="28"/>
          <w:szCs w:val="28"/>
        </w:rPr>
        <w:t xml:space="preserve">     </w:t>
      </w:r>
      <w:proofErr w:type="gramStart"/>
      <w:r w:rsidR="000E0AA3" w:rsidRPr="0027167A">
        <w:rPr>
          <w:color w:val="222222"/>
          <w:sz w:val="28"/>
          <w:szCs w:val="28"/>
        </w:rPr>
        <w:t>На улицах, в парках и скверах волонтёры, ветераны и учащиеся высадили саженцы молодых деревьев, заложили аллеи Славы в парке «Южные культуры», около Гранд Отеля «Жемчужина», в оздоровительном комплексе «Дагомыс», в Имеретинской низменности в рамках мероприятия «Лес Победы», на территории музея истории города-курорта Сочи, а общеобразовательные учреждения города поддержали акцию «Пальмы Победы».</w:t>
      </w:r>
      <w:r w:rsidR="006E687E">
        <w:rPr>
          <w:color w:val="222222"/>
          <w:sz w:val="28"/>
          <w:szCs w:val="28"/>
          <w:lang w:val="en-US"/>
        </w:rPr>
        <w:t xml:space="preserve"> [1]</w:t>
      </w:r>
      <w:proofErr w:type="gramEnd"/>
    </w:p>
    <w:p w:rsidR="000E0AA3" w:rsidRPr="0027167A" w:rsidRDefault="00AB1BFF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AB1BFF">
        <w:rPr>
          <w:color w:val="222222"/>
          <w:sz w:val="28"/>
          <w:szCs w:val="28"/>
        </w:rPr>
        <w:t xml:space="preserve">     </w:t>
      </w:r>
      <w:r w:rsidR="000E0AA3" w:rsidRPr="0027167A">
        <w:rPr>
          <w:color w:val="222222"/>
          <w:sz w:val="28"/>
          <w:szCs w:val="28"/>
        </w:rPr>
        <w:t xml:space="preserve">Кроме этого, в  городе к 70-летию Победы в Великой Отечественной войне появились новые мемориалы и памятники. Нисколько не сомневаясь в необходимости их установки, хотелось бы поговорить о художественной составляющей, так как далеко не во всех случаях к их созданию привлекались профессионалы: архитекторы, скульпторы, дизайнеры, а конкурс </w:t>
      </w:r>
      <w:proofErr w:type="gramStart"/>
      <w:r w:rsidR="000E0AA3" w:rsidRPr="0027167A">
        <w:rPr>
          <w:color w:val="222222"/>
          <w:sz w:val="28"/>
          <w:szCs w:val="28"/>
        </w:rPr>
        <w:t>был</w:t>
      </w:r>
      <w:proofErr w:type="gramEnd"/>
      <w:r w:rsidR="000E0AA3" w:rsidRPr="0027167A">
        <w:rPr>
          <w:color w:val="222222"/>
          <w:sz w:val="28"/>
          <w:szCs w:val="28"/>
        </w:rPr>
        <w:t xml:space="preserve"> проведёт только в одном случае.</w:t>
      </w:r>
    </w:p>
    <w:p w:rsidR="000E0AA3" w:rsidRPr="0027167A" w:rsidRDefault="00AB1BFF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1BFF">
        <w:rPr>
          <w:color w:val="000000" w:themeColor="text1"/>
          <w:sz w:val="28"/>
          <w:szCs w:val="28"/>
        </w:rPr>
        <w:t xml:space="preserve">     </w:t>
      </w:r>
      <w:r w:rsidR="000E0AA3" w:rsidRPr="0027167A">
        <w:rPr>
          <w:color w:val="000000" w:themeColor="text1"/>
          <w:sz w:val="28"/>
          <w:szCs w:val="28"/>
        </w:rPr>
        <w:t>В среду, 6 мая в разных районах города Сочи состоялись торжественные мероприятия по случаю открытия новых памятников: </w:t>
      </w:r>
      <w:hyperlink r:id="rId20" w:history="1">
        <w:r w:rsidR="000E0AA3" w:rsidRPr="006E687E">
          <w:rPr>
            <w:rStyle w:val="a4"/>
            <w:color w:val="000000" w:themeColor="text1"/>
            <w:sz w:val="28"/>
            <w:szCs w:val="28"/>
            <w:u w:val="none"/>
          </w:rPr>
          <w:t>утром </w:t>
        </w:r>
        <w:r w:rsidR="000E0AA3" w:rsidRPr="006E687E">
          <w:rPr>
            <w:rStyle w:val="a8"/>
            <w:color w:val="000000" w:themeColor="text1"/>
            <w:sz w:val="28"/>
            <w:szCs w:val="28"/>
          </w:rPr>
          <w:t>—  </w:t>
        </w:r>
        <w:r w:rsidR="000E0AA3" w:rsidRPr="006E687E">
          <w:rPr>
            <w:rStyle w:val="a4"/>
            <w:color w:val="000000" w:themeColor="text1"/>
            <w:sz w:val="28"/>
            <w:szCs w:val="28"/>
            <w:u w:val="none"/>
          </w:rPr>
          <w:t xml:space="preserve">Мемориальный комплекс села </w:t>
        </w:r>
        <w:proofErr w:type="spellStart"/>
        <w:r w:rsidR="000E0AA3" w:rsidRPr="006E687E">
          <w:rPr>
            <w:rStyle w:val="a4"/>
            <w:color w:val="000000" w:themeColor="text1"/>
            <w:sz w:val="28"/>
            <w:szCs w:val="28"/>
            <w:u w:val="none"/>
          </w:rPr>
          <w:t>Пластунка</w:t>
        </w:r>
        <w:proofErr w:type="spellEnd"/>
      </w:hyperlink>
      <w:r w:rsidR="000E0AA3" w:rsidRPr="006E687E">
        <w:rPr>
          <w:color w:val="000000" w:themeColor="text1"/>
          <w:sz w:val="28"/>
          <w:szCs w:val="28"/>
        </w:rPr>
        <w:t>,</w:t>
      </w:r>
      <w:r w:rsidR="000E0AA3" w:rsidRPr="0027167A">
        <w:rPr>
          <w:color w:val="000000" w:themeColor="text1"/>
          <w:sz w:val="28"/>
          <w:szCs w:val="28"/>
        </w:rPr>
        <w:t xml:space="preserve"> днём — памятник сочинцам-солдатам в Комсомольском сквере, а после обеда — мемориал «Журавли» в парке им. Фрунзе.</w:t>
      </w:r>
    </w:p>
    <w:p w:rsidR="000E0AA3" w:rsidRPr="0027167A" w:rsidRDefault="00AB1BFF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AB1BFF">
        <w:rPr>
          <w:color w:val="000000" w:themeColor="text1"/>
          <w:sz w:val="28"/>
          <w:szCs w:val="28"/>
        </w:rPr>
        <w:t xml:space="preserve">    </w:t>
      </w:r>
      <w:r w:rsidRPr="006E687E">
        <w:rPr>
          <w:color w:val="000000" w:themeColor="text1"/>
          <w:sz w:val="28"/>
          <w:szCs w:val="28"/>
        </w:rPr>
        <w:t xml:space="preserve"> </w:t>
      </w:r>
      <w:r w:rsidR="000E0AA3" w:rsidRPr="0027167A">
        <w:rPr>
          <w:color w:val="000000" w:themeColor="text1"/>
          <w:sz w:val="28"/>
          <w:szCs w:val="28"/>
        </w:rPr>
        <w:t xml:space="preserve">При создании Мемориального комплекса села </w:t>
      </w:r>
      <w:proofErr w:type="spellStart"/>
      <w:r w:rsidR="000E0AA3" w:rsidRPr="0027167A">
        <w:rPr>
          <w:color w:val="000000" w:themeColor="text1"/>
          <w:sz w:val="28"/>
          <w:szCs w:val="28"/>
        </w:rPr>
        <w:t>Пластунка</w:t>
      </w:r>
      <w:proofErr w:type="spellEnd"/>
      <w:r w:rsidR="000E0AA3" w:rsidRPr="0027167A">
        <w:rPr>
          <w:color w:val="000000" w:themeColor="text1"/>
          <w:sz w:val="28"/>
          <w:szCs w:val="28"/>
        </w:rPr>
        <w:t xml:space="preserve"> был проведён </w:t>
      </w:r>
      <w:hyperlink r:id="rId21" w:history="1">
        <w:r w:rsidR="000E0AA3" w:rsidRPr="006E687E">
          <w:rPr>
            <w:rStyle w:val="a4"/>
            <w:color w:val="000000" w:themeColor="text1"/>
            <w:sz w:val="28"/>
            <w:szCs w:val="28"/>
            <w:u w:val="none"/>
          </w:rPr>
          <w:t>конкурс</w:t>
        </w:r>
      </w:hyperlink>
      <w:r w:rsidR="000E0AA3" w:rsidRPr="0027167A">
        <w:rPr>
          <w:color w:val="000000" w:themeColor="text1"/>
          <w:sz w:val="28"/>
          <w:szCs w:val="28"/>
        </w:rPr>
        <w:t xml:space="preserve"> и </w:t>
      </w:r>
      <w:proofErr w:type="gramStart"/>
      <w:r w:rsidR="000E0AA3" w:rsidRPr="0027167A">
        <w:rPr>
          <w:color w:val="000000" w:themeColor="text1"/>
          <w:sz w:val="28"/>
          <w:szCs w:val="28"/>
        </w:rPr>
        <w:t>выбран</w:t>
      </w:r>
      <w:proofErr w:type="gramEnd"/>
      <w:r w:rsidR="000E0AA3" w:rsidRPr="0027167A">
        <w:rPr>
          <w:color w:val="000000" w:themeColor="text1"/>
          <w:sz w:val="28"/>
          <w:szCs w:val="28"/>
        </w:rPr>
        <w:t xml:space="preserve"> по мнению жюри и жителей села самый достойный проект архитекторов </w:t>
      </w:r>
      <w:proofErr w:type="spellStart"/>
      <w:r w:rsidR="000E0AA3" w:rsidRPr="0027167A">
        <w:rPr>
          <w:color w:val="000000" w:themeColor="text1"/>
          <w:sz w:val="28"/>
          <w:szCs w:val="28"/>
        </w:rPr>
        <w:t>Прокатова</w:t>
      </w:r>
      <w:proofErr w:type="spellEnd"/>
      <w:r w:rsidR="000E0AA3" w:rsidRPr="0027167A">
        <w:rPr>
          <w:color w:val="000000" w:themeColor="text1"/>
          <w:sz w:val="28"/>
          <w:szCs w:val="28"/>
        </w:rPr>
        <w:t xml:space="preserve"> Ю.Д., Виноградова А.Н. и скульптора </w:t>
      </w:r>
      <w:proofErr w:type="spellStart"/>
      <w:r w:rsidR="000E0AA3" w:rsidRPr="0027167A">
        <w:rPr>
          <w:color w:val="000000" w:themeColor="text1"/>
          <w:sz w:val="28"/>
          <w:szCs w:val="28"/>
        </w:rPr>
        <w:t>Звонова</w:t>
      </w:r>
      <w:proofErr w:type="spellEnd"/>
      <w:r w:rsidR="000E0AA3" w:rsidRPr="0027167A">
        <w:rPr>
          <w:color w:val="000000" w:themeColor="text1"/>
          <w:sz w:val="28"/>
          <w:szCs w:val="28"/>
        </w:rPr>
        <w:t xml:space="preserve"> В.В.</w:t>
      </w:r>
    </w:p>
    <w:p w:rsidR="000E0AA3" w:rsidRPr="0027167A" w:rsidRDefault="000E0AA3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222222"/>
          <w:sz w:val="28"/>
          <w:szCs w:val="28"/>
        </w:rPr>
      </w:pPr>
      <w:r w:rsidRPr="0027167A">
        <w:rPr>
          <w:noProof/>
          <w:color w:val="222222"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280035</wp:posOffset>
            </wp:positionV>
            <wp:extent cx="2476500" cy="1762125"/>
            <wp:effectExtent l="19050" t="0" r="0" b="0"/>
            <wp:wrapTight wrapText="bothSides">
              <wp:wrapPolygon edited="0">
                <wp:start x="-166" y="0"/>
                <wp:lineTo x="-166" y="21483"/>
                <wp:lineTo x="21600" y="21483"/>
                <wp:lineTo x="21600" y="0"/>
                <wp:lineTo x="-166" y="0"/>
              </wp:wrapPolygon>
            </wp:wrapTight>
            <wp:docPr id="10" name="Рисунок 4" descr="http://arch-sochi.ru/wp-content/uploads/2015/05/img-aso-8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rch-sochi.ru/wp-content/uploads/2015/05/img-aso-879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0AA3" w:rsidRPr="0027167A" w:rsidRDefault="000E0AA3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27167A">
        <w:rPr>
          <w:color w:val="222222"/>
          <w:sz w:val="28"/>
          <w:szCs w:val="28"/>
        </w:rPr>
        <w:t xml:space="preserve">Мемориал «Журавли» был создан по инициативе администрации </w:t>
      </w:r>
      <w:proofErr w:type="spellStart"/>
      <w:r w:rsidRPr="0027167A">
        <w:rPr>
          <w:color w:val="222222"/>
          <w:sz w:val="28"/>
          <w:szCs w:val="28"/>
        </w:rPr>
        <w:t>Хостинского</w:t>
      </w:r>
      <w:proofErr w:type="spellEnd"/>
      <w:r w:rsidRPr="0027167A">
        <w:rPr>
          <w:color w:val="222222"/>
          <w:sz w:val="28"/>
          <w:szCs w:val="28"/>
        </w:rPr>
        <w:t xml:space="preserve"> района. История установки памятника сочинцу-солдату несколько запутана: </w:t>
      </w:r>
      <w:r w:rsidRPr="0027167A">
        <w:rPr>
          <w:color w:val="222222"/>
          <w:sz w:val="28"/>
          <w:szCs w:val="28"/>
        </w:rPr>
        <w:lastRenderedPageBreak/>
        <w:t xml:space="preserve">официальный сайт администрации города приписывает идею увековечить жителей города, воевавших в годы Великой Отечественной, главе — Анатолию Пахомову, но существует и другая версия, по которой эта инициатива исходила от жителя Сочи, подполковника в отставке Олега Васильевича Захарченко. По его мнению, в Сочи памятники погибшим есть в разных районах города, но там захоронены воины, умершие в </w:t>
      </w:r>
      <w:r w:rsidRPr="0027167A">
        <w:rPr>
          <w:color w:val="000000" w:themeColor="text1"/>
          <w:sz w:val="28"/>
          <w:szCs w:val="28"/>
        </w:rPr>
        <w:t xml:space="preserve">сочинских госпиталях, а сочинцы покоятся где-то от Москвы до Берлина. Во многих сёлах есть памятники </w:t>
      </w:r>
      <w:proofErr w:type="gramStart"/>
      <w:r w:rsidRPr="0027167A">
        <w:rPr>
          <w:color w:val="000000" w:themeColor="text1"/>
          <w:sz w:val="28"/>
          <w:szCs w:val="28"/>
        </w:rPr>
        <w:t>землякам-сельчанам</w:t>
      </w:r>
      <w:proofErr w:type="gramEnd"/>
      <w:r w:rsidRPr="0027167A">
        <w:rPr>
          <w:color w:val="000000" w:themeColor="text1"/>
          <w:sz w:val="28"/>
          <w:szCs w:val="28"/>
        </w:rPr>
        <w:t xml:space="preserve"> не вернувшимся с фронта, а в самом городе нет. Не добившись решения вопроса от местных властей, ветеран вооружённых сил обратился к Президенту России Владимиру Путину. </w:t>
      </w:r>
      <w:hyperlink r:id="rId23" w:history="1">
        <w:r w:rsidRPr="006E687E">
          <w:rPr>
            <w:rStyle w:val="a4"/>
            <w:color w:val="000000" w:themeColor="text1"/>
            <w:sz w:val="28"/>
            <w:szCs w:val="28"/>
            <w:u w:val="none"/>
          </w:rPr>
          <w:t>Вскоре ему пришёл ответ</w:t>
        </w:r>
      </w:hyperlink>
      <w:r w:rsidRPr="006E687E">
        <w:rPr>
          <w:color w:val="000000" w:themeColor="text1"/>
          <w:sz w:val="28"/>
          <w:szCs w:val="28"/>
        </w:rPr>
        <w:t>,</w:t>
      </w:r>
      <w:r w:rsidRPr="0027167A">
        <w:rPr>
          <w:color w:val="000000" w:themeColor="text1"/>
          <w:sz w:val="28"/>
          <w:szCs w:val="28"/>
        </w:rPr>
        <w:t xml:space="preserve"> подписанный главой города Сочи Анатолием Пахомовым, в котором информировалось, что работа по разработке эскиза памятного знака начата и скоро будет выбрано место для его размещения.</w:t>
      </w:r>
    </w:p>
    <w:p w:rsidR="000E0AA3" w:rsidRPr="0027167A" w:rsidRDefault="006E687E" w:rsidP="006E687E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 w:rsidRPr="006E687E">
        <w:rPr>
          <w:color w:val="000000" w:themeColor="text1"/>
          <w:sz w:val="28"/>
          <w:szCs w:val="28"/>
        </w:rPr>
        <w:t xml:space="preserve">     </w:t>
      </w:r>
      <w:r w:rsidR="000E0AA3" w:rsidRPr="0027167A">
        <w:rPr>
          <w:color w:val="000000" w:themeColor="text1"/>
          <w:sz w:val="28"/>
          <w:szCs w:val="28"/>
        </w:rPr>
        <w:t>Конкурсы на создание этих памятников не проводились, а предложенное Сочинским отделением Союза дизайнеров России место для установки памятника «Солдата-сочинца» было отвергнуто: не интересуясь ни мнением профессионального сообщества, ни мнением сочинцев, </w:t>
      </w:r>
      <w:hyperlink r:id="rId24" w:tooltip="Posts tagged with глава города" w:history="1">
        <w:r w:rsidR="000E0AA3" w:rsidRPr="006E687E">
          <w:rPr>
            <w:rStyle w:val="a4"/>
            <w:color w:val="000000" w:themeColor="text1"/>
            <w:sz w:val="28"/>
            <w:szCs w:val="28"/>
            <w:u w:val="none"/>
          </w:rPr>
          <w:t>глава города</w:t>
        </w:r>
      </w:hyperlink>
      <w:r w:rsidR="000E0AA3" w:rsidRPr="0027167A">
        <w:rPr>
          <w:color w:val="000000" w:themeColor="text1"/>
          <w:sz w:val="28"/>
          <w:szCs w:val="28"/>
        </w:rPr>
        <w:t> лично настоял на расположении скульптуры в парковой зоне и без того перенасыщенного разными монументами.</w:t>
      </w:r>
    </w:p>
    <w:p w:rsidR="000E0AA3" w:rsidRPr="006E687E" w:rsidRDefault="006E687E" w:rsidP="0027167A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2454275</wp:posOffset>
            </wp:positionV>
            <wp:extent cx="2019300" cy="1514475"/>
            <wp:effectExtent l="19050" t="0" r="0" b="0"/>
            <wp:wrapThrough wrapText="bothSides">
              <wp:wrapPolygon edited="0">
                <wp:start x="-204" y="0"/>
                <wp:lineTo x="-204" y="21464"/>
                <wp:lineTo x="21600" y="21464"/>
                <wp:lineTo x="21600" y="0"/>
                <wp:lineTo x="-204" y="0"/>
              </wp:wrapPolygon>
            </wp:wrapThrough>
            <wp:docPr id="17" name="Рисунок 11" descr="http://arch-sochi.ru/wp-content/uploads/2015/05/sochi-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rch-sochi.ru/wp-content/uploads/2015/05/sochi-785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9300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E687E">
        <w:rPr>
          <w:color w:val="000000" w:themeColor="text1"/>
          <w:sz w:val="28"/>
          <w:szCs w:val="28"/>
        </w:rPr>
        <w:t xml:space="preserve">     </w:t>
      </w:r>
      <w:proofErr w:type="gramStart"/>
      <w:r w:rsidR="000E0AA3" w:rsidRPr="0027167A">
        <w:rPr>
          <w:color w:val="000000" w:themeColor="text1"/>
          <w:sz w:val="28"/>
          <w:szCs w:val="28"/>
        </w:rPr>
        <w:t>В небольшом Комсомольском сквере в центре Сочи памятник солдату-сочинцу стал пятым, расположившись рядом со скульптурой «Рыжий лист» (авторы:</w:t>
      </w:r>
      <w:proofErr w:type="gramEnd"/>
      <w:r w:rsidR="000E0AA3" w:rsidRPr="0027167A">
        <w:rPr>
          <w:color w:val="000000" w:themeColor="text1"/>
          <w:sz w:val="28"/>
          <w:szCs w:val="28"/>
        </w:rPr>
        <w:t xml:space="preserve"> В.В. Звонов, А.Н. </w:t>
      </w:r>
      <w:proofErr w:type="spellStart"/>
      <w:r w:rsidR="000E0AA3" w:rsidRPr="0027167A">
        <w:rPr>
          <w:color w:val="000000" w:themeColor="text1"/>
          <w:sz w:val="28"/>
          <w:szCs w:val="28"/>
        </w:rPr>
        <w:t>Бутаев</w:t>
      </w:r>
      <w:proofErr w:type="spellEnd"/>
      <w:r w:rsidR="000E0AA3" w:rsidRPr="0027167A">
        <w:rPr>
          <w:color w:val="000000" w:themeColor="text1"/>
          <w:sz w:val="28"/>
          <w:szCs w:val="28"/>
        </w:rPr>
        <w:t>, Ю.Д. Прокатов) в память о ликвидаторах аварии на чернобыльской АЭС, с мемориальной доской пропавшим без вести защитникам Отечества в Великой Отечественной Войне, с памятником-фонтаном «Якорь» (скульптор Виктор Глухов) и открытым в прошлом году </w:t>
      </w:r>
      <w:hyperlink r:id="rId26" w:history="1">
        <w:r w:rsidR="000E0AA3" w:rsidRPr="006E687E">
          <w:rPr>
            <w:rStyle w:val="a4"/>
            <w:color w:val="000000" w:themeColor="text1"/>
            <w:sz w:val="28"/>
            <w:szCs w:val="28"/>
            <w:u w:val="none"/>
          </w:rPr>
          <w:t xml:space="preserve">монументом «Афганский узел» (авторы: </w:t>
        </w:r>
        <w:proofErr w:type="gramStart"/>
        <w:r w:rsidR="000E0AA3" w:rsidRPr="006E687E">
          <w:rPr>
            <w:rStyle w:val="a4"/>
            <w:color w:val="000000" w:themeColor="text1"/>
            <w:sz w:val="28"/>
            <w:szCs w:val="28"/>
            <w:u w:val="none"/>
          </w:rPr>
          <w:t xml:space="preserve">Ю.Д. Прокатов, А.Н. </w:t>
        </w:r>
        <w:proofErr w:type="spellStart"/>
        <w:r w:rsidR="000E0AA3" w:rsidRPr="006E687E">
          <w:rPr>
            <w:rStyle w:val="a4"/>
            <w:color w:val="000000" w:themeColor="text1"/>
            <w:sz w:val="28"/>
            <w:szCs w:val="28"/>
            <w:u w:val="none"/>
          </w:rPr>
          <w:t>Бутаев</w:t>
        </w:r>
        <w:proofErr w:type="spellEnd"/>
        <w:r w:rsidR="000E0AA3" w:rsidRPr="006E687E">
          <w:rPr>
            <w:rStyle w:val="a4"/>
            <w:color w:val="000000" w:themeColor="text1"/>
            <w:sz w:val="28"/>
            <w:szCs w:val="28"/>
            <w:u w:val="none"/>
          </w:rPr>
          <w:t>, В.В. Звонов).</w:t>
        </w:r>
        <w:proofErr w:type="gramEnd"/>
      </w:hyperlink>
      <w:r w:rsidRPr="006E687E">
        <w:rPr>
          <w:sz w:val="28"/>
          <w:szCs w:val="28"/>
        </w:rPr>
        <w:t xml:space="preserve">              </w:t>
      </w:r>
      <w:r w:rsidR="000E0AA3" w:rsidRPr="0027167A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9006FE" w:rsidRPr="0027167A">
        <w:rPr>
          <w:color w:val="000000" w:themeColor="text1"/>
          <w:sz w:val="28"/>
          <w:szCs w:val="28"/>
          <w:shd w:val="clear" w:color="auto" w:fill="FFFFFF"/>
        </w:rPr>
        <w:t xml:space="preserve">  </w:t>
      </w:r>
      <w:r w:rsidR="000E0AA3" w:rsidRPr="0027167A">
        <w:rPr>
          <w:color w:val="000000" w:themeColor="text1"/>
          <w:sz w:val="28"/>
          <w:szCs w:val="28"/>
        </w:rPr>
        <w:t xml:space="preserve">Автор скульптуры солдату-сочинцу — Пётр </w:t>
      </w:r>
      <w:proofErr w:type="spellStart"/>
      <w:r w:rsidR="000E0AA3" w:rsidRPr="0027167A">
        <w:rPr>
          <w:color w:val="000000" w:themeColor="text1"/>
          <w:sz w:val="28"/>
          <w:szCs w:val="28"/>
        </w:rPr>
        <w:t>Хрисанов</w:t>
      </w:r>
      <w:proofErr w:type="spellEnd"/>
      <w:r w:rsidR="000E0AA3" w:rsidRPr="0027167A">
        <w:rPr>
          <w:color w:val="000000" w:themeColor="text1"/>
          <w:sz w:val="28"/>
          <w:szCs w:val="28"/>
        </w:rPr>
        <w:t xml:space="preserve">. Фигура </w:t>
      </w:r>
      <w:r w:rsidR="000E0AA3" w:rsidRPr="0027167A">
        <w:rPr>
          <w:color w:val="000000" w:themeColor="text1"/>
          <w:sz w:val="28"/>
          <w:szCs w:val="28"/>
        </w:rPr>
        <w:lastRenderedPageBreak/>
        <w:t>солдата высотой 2 м 15 см выполнена из специального сплава металла и вопреки шаблонам — без оружия. Прототипом увековеченного героя стал сочинец Иван Русин.</w:t>
      </w:r>
      <w:r w:rsidRPr="006E687E">
        <w:rPr>
          <w:color w:val="000000" w:themeColor="text1"/>
          <w:sz w:val="28"/>
          <w:szCs w:val="28"/>
        </w:rPr>
        <w:t xml:space="preserve"> [1]</w:t>
      </w:r>
    </w:p>
    <w:p w:rsidR="000E0AA3" w:rsidRPr="0027167A" w:rsidRDefault="000E0AA3" w:rsidP="0027167A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222222"/>
          <w:sz w:val="28"/>
          <w:szCs w:val="28"/>
        </w:rPr>
      </w:pPr>
    </w:p>
    <w:p w:rsidR="00A82A0A" w:rsidRPr="0027167A" w:rsidRDefault="00A82A0A" w:rsidP="0027167A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A67" w:rsidRPr="00F46610" w:rsidRDefault="00D33A67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E687E" w:rsidRPr="00F46610" w:rsidRDefault="006E687E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A67" w:rsidRPr="0027167A" w:rsidRDefault="00C838B3" w:rsidP="0027167A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4. </w:t>
      </w:r>
      <w:r w:rsidR="00EF6D8B" w:rsidRPr="002716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Литература</w:t>
      </w:r>
    </w:p>
    <w:p w:rsidR="00D33A67" w:rsidRPr="007E2590" w:rsidRDefault="00167FC4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1. Музей Истории города Сочи.</w:t>
      </w:r>
    </w:p>
    <w:p w:rsidR="00167FC4" w:rsidRPr="0027167A" w:rsidRDefault="00167FC4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Подвиг народа в Великой Отечественной войне – электронный банк документов </w:t>
      </w:r>
      <w:proofErr w:type="spellStart"/>
      <w:r w:rsidRPr="0027167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podvignaroda</w:t>
      </w:r>
      <w:proofErr w:type="spellEnd"/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27167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mil</w:t>
      </w:r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 w:rsidRPr="0027167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</w:p>
    <w:p w:rsidR="00D33A67" w:rsidRPr="0027167A" w:rsidRDefault="00167FC4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>3. Семейный архив.</w:t>
      </w:r>
    </w:p>
    <w:p w:rsidR="00D33A67" w:rsidRPr="00F46610" w:rsidRDefault="00167FC4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716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Официальный государственный сайт «Память народа» https://pamyat-naroda.ru/ </w:t>
      </w:r>
    </w:p>
    <w:p w:rsidR="007E2590" w:rsidRPr="00F46610" w:rsidRDefault="007E2590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E2590">
        <w:rPr>
          <w:rFonts w:ascii="Times New Roman" w:hAnsi="Times New Roman" w:cs="Times New Roman"/>
          <w:color w:val="000000" w:themeColor="text1"/>
          <w:sz w:val="28"/>
          <w:szCs w:val="28"/>
        </w:rPr>
        <w:t>5.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 Сочи – историческая справка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sochi</w:t>
      </w:r>
      <w:proofErr w:type="spellEnd"/>
      <w:r w:rsidRPr="007E259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com</w:t>
      </w:r>
    </w:p>
    <w:p w:rsidR="004B1404" w:rsidRPr="007E2590" w:rsidRDefault="004B1404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B140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6. </w:t>
      </w:r>
      <w:r w:rsidRPr="0027167A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>Адлер: история и достопримечательности</w:t>
      </w:r>
      <w:r w:rsidRPr="004B1404">
        <w:rPr>
          <w:rFonts w:ascii="Times New Roman" w:eastAsia="Times New Roman" w:hAnsi="Times New Roman" w:cs="Times New Roman"/>
          <w:color w:val="222324"/>
          <w:sz w:val="28"/>
          <w:szCs w:val="28"/>
          <w:shd w:val="clear" w:color="auto" w:fill="FFFFFF"/>
          <w:lang w:eastAsia="ru-RU"/>
        </w:rPr>
        <w:t xml:space="preserve"> </w:t>
      </w:r>
      <w:r w:rsidRPr="004B1404">
        <w:t xml:space="preserve">  </w:t>
      </w:r>
      <w:proofErr w:type="spellStart"/>
      <w:r w:rsidRPr="006E687E">
        <w:rPr>
          <w:rFonts w:ascii="Times New Roman" w:hAnsi="Times New Roman" w:cs="Times New Roman"/>
          <w:sz w:val="28"/>
          <w:szCs w:val="28"/>
          <w:lang w:val="en-US"/>
        </w:rPr>
        <w:t>wikipedia</w:t>
      </w:r>
      <w:proofErr w:type="spellEnd"/>
      <w:r w:rsidRPr="006E687E">
        <w:rPr>
          <w:rFonts w:ascii="Times New Roman" w:hAnsi="Times New Roman" w:cs="Times New Roman"/>
          <w:sz w:val="28"/>
          <w:szCs w:val="28"/>
        </w:rPr>
        <w:t>.</w:t>
      </w:r>
      <w:r w:rsidRPr="006E687E">
        <w:rPr>
          <w:rFonts w:ascii="Times New Roman" w:hAnsi="Times New Roman" w:cs="Times New Roman"/>
          <w:sz w:val="28"/>
          <w:szCs w:val="28"/>
          <w:lang w:val="en-US"/>
        </w:rPr>
        <w:t>org</w:t>
      </w:r>
      <w:r w:rsidRPr="004B1404">
        <w:t xml:space="preserve"> </w:t>
      </w:r>
    </w:p>
    <w:p w:rsidR="00D33A67" w:rsidRPr="00AB1BFF" w:rsidRDefault="00AB1BFF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B1BFF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Лиза Чайкина и ее подвиг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pomnisvoin</w:t>
      </w:r>
      <w:proofErr w:type="spellEnd"/>
      <w:r w:rsidRPr="00AB1BF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AB1BFF">
        <w:t xml:space="preserve"> </w:t>
      </w:r>
    </w:p>
    <w:p w:rsidR="00D33A67" w:rsidRPr="0027167A" w:rsidRDefault="00D33A67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A67" w:rsidRPr="0027167A" w:rsidRDefault="00D33A67" w:rsidP="0027167A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33A67" w:rsidRPr="00640300" w:rsidRDefault="00D33A67" w:rsidP="009006FE">
      <w:pPr>
        <w:jc w:val="both"/>
        <w:rPr>
          <w:rFonts w:ascii="Times New Roman" w:hAnsi="Times New Roman" w:cs="Times New Roman"/>
          <w:color w:val="000000" w:themeColor="text1"/>
          <w:sz w:val="36"/>
          <w:szCs w:val="36"/>
        </w:rPr>
      </w:pPr>
    </w:p>
    <w:sectPr w:rsidR="00D33A67" w:rsidRPr="00640300" w:rsidSect="003F00BB">
      <w:footerReference w:type="default" r:id="rId2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3CE0" w:rsidRDefault="003E3CE0" w:rsidP="006743F1">
      <w:pPr>
        <w:spacing w:after="0" w:line="240" w:lineRule="auto"/>
      </w:pPr>
      <w:r>
        <w:separator/>
      </w:r>
    </w:p>
  </w:endnote>
  <w:endnote w:type="continuationSeparator" w:id="0">
    <w:p w:rsidR="003E3CE0" w:rsidRDefault="003E3CE0" w:rsidP="00674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268885"/>
      <w:docPartObj>
        <w:docPartGallery w:val="Page Numbers (Bottom of Page)"/>
        <w:docPartUnique/>
      </w:docPartObj>
    </w:sdtPr>
    <w:sdtEndPr/>
    <w:sdtContent>
      <w:p w:rsidR="007E2590" w:rsidRDefault="003E3CE0">
        <w:pPr>
          <w:pStyle w:val="ab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4661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E2590" w:rsidRDefault="007E2590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3CE0" w:rsidRDefault="003E3CE0" w:rsidP="006743F1">
      <w:pPr>
        <w:spacing w:after="0" w:line="240" w:lineRule="auto"/>
      </w:pPr>
      <w:r>
        <w:separator/>
      </w:r>
    </w:p>
  </w:footnote>
  <w:footnote w:type="continuationSeparator" w:id="0">
    <w:p w:rsidR="003E3CE0" w:rsidRDefault="003E3CE0" w:rsidP="00674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1B6920"/>
    <w:multiLevelType w:val="hybridMultilevel"/>
    <w:tmpl w:val="8506AEDE"/>
    <w:lvl w:ilvl="0" w:tplc="04190001">
      <w:start w:val="1"/>
      <w:numFmt w:val="bullet"/>
      <w:lvlText w:val=""/>
      <w:lvlJc w:val="left"/>
      <w:pPr>
        <w:ind w:left="22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">
    <w:nsid w:val="3A603B74"/>
    <w:multiLevelType w:val="hybridMultilevel"/>
    <w:tmpl w:val="E8D01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D101629"/>
    <w:multiLevelType w:val="hybridMultilevel"/>
    <w:tmpl w:val="E4088A50"/>
    <w:lvl w:ilvl="0" w:tplc="2BAA9D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FAF3A2C"/>
    <w:multiLevelType w:val="multilevel"/>
    <w:tmpl w:val="B804EA4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3C48"/>
    <w:rsid w:val="000223AD"/>
    <w:rsid w:val="000E0AA3"/>
    <w:rsid w:val="000F7E90"/>
    <w:rsid w:val="00167FC4"/>
    <w:rsid w:val="001873DE"/>
    <w:rsid w:val="0019508A"/>
    <w:rsid w:val="00231471"/>
    <w:rsid w:val="0027167A"/>
    <w:rsid w:val="00271C14"/>
    <w:rsid w:val="002A7DDA"/>
    <w:rsid w:val="00317E04"/>
    <w:rsid w:val="00350647"/>
    <w:rsid w:val="003E3CE0"/>
    <w:rsid w:val="003F00BB"/>
    <w:rsid w:val="00407F81"/>
    <w:rsid w:val="00413154"/>
    <w:rsid w:val="00456965"/>
    <w:rsid w:val="004B1404"/>
    <w:rsid w:val="00547CB7"/>
    <w:rsid w:val="00616437"/>
    <w:rsid w:val="00640300"/>
    <w:rsid w:val="006743F1"/>
    <w:rsid w:val="006E687E"/>
    <w:rsid w:val="006F6676"/>
    <w:rsid w:val="0078143A"/>
    <w:rsid w:val="00785009"/>
    <w:rsid w:val="007E2590"/>
    <w:rsid w:val="0089032E"/>
    <w:rsid w:val="008D0354"/>
    <w:rsid w:val="009006FE"/>
    <w:rsid w:val="009262E9"/>
    <w:rsid w:val="009569B1"/>
    <w:rsid w:val="009B080E"/>
    <w:rsid w:val="00A57424"/>
    <w:rsid w:val="00A77355"/>
    <w:rsid w:val="00A82A0A"/>
    <w:rsid w:val="00A93987"/>
    <w:rsid w:val="00AB1BFF"/>
    <w:rsid w:val="00AB3875"/>
    <w:rsid w:val="00B23C48"/>
    <w:rsid w:val="00B91199"/>
    <w:rsid w:val="00BC006A"/>
    <w:rsid w:val="00BC143E"/>
    <w:rsid w:val="00BD513C"/>
    <w:rsid w:val="00BF6ED3"/>
    <w:rsid w:val="00C838B3"/>
    <w:rsid w:val="00D33A67"/>
    <w:rsid w:val="00D525DC"/>
    <w:rsid w:val="00D839AA"/>
    <w:rsid w:val="00E26995"/>
    <w:rsid w:val="00E448D9"/>
    <w:rsid w:val="00EF6D8B"/>
    <w:rsid w:val="00F46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0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23C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23C48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9B080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839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39AA"/>
    <w:rPr>
      <w:rFonts w:ascii="Tahoma" w:hAnsi="Tahoma" w:cs="Tahoma"/>
      <w:sz w:val="16"/>
      <w:szCs w:val="16"/>
    </w:rPr>
  </w:style>
  <w:style w:type="character" w:styleId="a8">
    <w:name w:val="Strong"/>
    <w:basedOn w:val="a0"/>
    <w:uiPriority w:val="22"/>
    <w:qFormat/>
    <w:rsid w:val="000E0AA3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67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743F1"/>
  </w:style>
  <w:style w:type="paragraph" w:styleId="ab">
    <w:name w:val="footer"/>
    <w:basedOn w:val="a"/>
    <w:link w:val="ac"/>
    <w:uiPriority w:val="99"/>
    <w:unhideWhenUsed/>
    <w:rsid w:val="006743F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43F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3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5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38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4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arch-sochi.ru/2014/05/v-sochi-otkryili-pamyatnik-voinam-afgantsam/" TargetMode="External"/><Relationship Id="rId3" Type="http://schemas.openxmlformats.org/officeDocument/2006/relationships/styles" Target="styles.xml"/><Relationship Id="rId21" Type="http://schemas.openxmlformats.org/officeDocument/2006/relationships/hyperlink" Target="http://arch-sochi.ru/2014/10/podvedenyi-itogi-konkursa-na-proekt-memoriala-v-sele-plastunka/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arch-sochi.ru/2015/05/otkryit-memorialnyiy-kompleks-sela-plastunka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arch-sochi.ru/tag/glava-gorod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://www.privetsochi.ru/blog/grazhdannskoe_obhestvo_goroda_sochi/53015.html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C69517-892E-447D-A209-EC1179FF9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3984</Words>
  <Characters>22714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</cp:lastModifiedBy>
  <cp:revision>3</cp:revision>
  <dcterms:created xsi:type="dcterms:W3CDTF">2020-05-03T12:01:00Z</dcterms:created>
  <dcterms:modified xsi:type="dcterms:W3CDTF">2020-05-04T05:55:00Z</dcterms:modified>
</cp:coreProperties>
</file>